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97CAE" w14:textId="77777777" w:rsidR="00720826" w:rsidRPr="00364C99" w:rsidRDefault="00720826" w:rsidP="00720826">
      <w:pPr>
        <w:tabs>
          <w:tab w:val="left" w:pos="567"/>
        </w:tabs>
        <w:ind w:firstLine="567"/>
        <w:jc w:val="center"/>
        <w:rPr>
          <w:sz w:val="28"/>
          <w:szCs w:val="28"/>
        </w:rPr>
      </w:pPr>
      <w:r w:rsidRPr="00364C99">
        <w:rPr>
          <w:sz w:val="28"/>
          <w:szCs w:val="28"/>
        </w:rPr>
        <w:t>Министерство здравоохранения Республики Казахстан</w:t>
      </w:r>
    </w:p>
    <w:p w14:paraId="0DD0D52A" w14:textId="7AC20129" w:rsidR="00720826" w:rsidRPr="00364C99" w:rsidRDefault="00E06CCA" w:rsidP="00720826">
      <w:pPr>
        <w:tabs>
          <w:tab w:val="left" w:pos="567"/>
        </w:tabs>
        <w:ind w:firstLine="567"/>
        <w:jc w:val="center"/>
        <w:rPr>
          <w:sz w:val="28"/>
          <w:szCs w:val="28"/>
        </w:rPr>
      </w:pPr>
      <w:r>
        <w:rPr>
          <w:sz w:val="28"/>
          <w:szCs w:val="28"/>
        </w:rPr>
        <w:t>Республиканский центр развития здравоохранения</w:t>
      </w:r>
    </w:p>
    <w:p w14:paraId="1F8E5758" w14:textId="77777777" w:rsidR="00720826" w:rsidRPr="00364C99" w:rsidRDefault="00720826" w:rsidP="00720826">
      <w:pPr>
        <w:tabs>
          <w:tab w:val="left" w:pos="567"/>
        </w:tabs>
        <w:ind w:firstLine="567"/>
        <w:jc w:val="both"/>
        <w:rPr>
          <w:sz w:val="28"/>
          <w:szCs w:val="28"/>
        </w:rPr>
      </w:pPr>
    </w:p>
    <w:p w14:paraId="32B98F74" w14:textId="77777777" w:rsidR="00720826" w:rsidRPr="00364C99" w:rsidRDefault="00720826" w:rsidP="00720826">
      <w:pPr>
        <w:tabs>
          <w:tab w:val="left" w:pos="567"/>
        </w:tabs>
        <w:ind w:firstLine="567"/>
        <w:jc w:val="both"/>
        <w:rPr>
          <w:sz w:val="28"/>
          <w:szCs w:val="28"/>
        </w:rPr>
      </w:pPr>
    </w:p>
    <w:p w14:paraId="13C12FBB" w14:textId="77777777" w:rsidR="00720826" w:rsidRPr="00364C99" w:rsidRDefault="00720826" w:rsidP="00720826">
      <w:pPr>
        <w:tabs>
          <w:tab w:val="left" w:pos="567"/>
        </w:tabs>
        <w:ind w:firstLine="567"/>
        <w:jc w:val="both"/>
        <w:rPr>
          <w:sz w:val="28"/>
          <w:szCs w:val="28"/>
        </w:rPr>
      </w:pPr>
    </w:p>
    <w:p w14:paraId="7550E38F" w14:textId="77777777" w:rsidR="00720826" w:rsidRPr="00364C99" w:rsidRDefault="00720826" w:rsidP="00720826">
      <w:pPr>
        <w:tabs>
          <w:tab w:val="left" w:pos="567"/>
        </w:tabs>
        <w:ind w:firstLine="567"/>
        <w:jc w:val="both"/>
        <w:rPr>
          <w:sz w:val="28"/>
          <w:szCs w:val="28"/>
        </w:rPr>
      </w:pPr>
    </w:p>
    <w:p w14:paraId="3B36E1DB" w14:textId="77777777" w:rsidR="00720826" w:rsidRPr="00364C99" w:rsidRDefault="00720826" w:rsidP="00720826">
      <w:pPr>
        <w:tabs>
          <w:tab w:val="left" w:pos="567"/>
        </w:tabs>
        <w:ind w:firstLine="567"/>
        <w:jc w:val="both"/>
        <w:rPr>
          <w:sz w:val="28"/>
          <w:szCs w:val="28"/>
        </w:rPr>
      </w:pPr>
    </w:p>
    <w:p w14:paraId="4383609B" w14:textId="77777777" w:rsidR="00720826" w:rsidRPr="00364C99" w:rsidRDefault="00720826" w:rsidP="00720826">
      <w:pPr>
        <w:tabs>
          <w:tab w:val="left" w:pos="567"/>
        </w:tabs>
        <w:ind w:firstLine="567"/>
        <w:jc w:val="both"/>
        <w:rPr>
          <w:sz w:val="28"/>
          <w:szCs w:val="28"/>
        </w:rPr>
      </w:pPr>
    </w:p>
    <w:p w14:paraId="221DF02E" w14:textId="77777777" w:rsidR="00720826" w:rsidRPr="00364C99" w:rsidRDefault="00720826" w:rsidP="00720826">
      <w:pPr>
        <w:tabs>
          <w:tab w:val="left" w:pos="567"/>
        </w:tabs>
        <w:ind w:firstLine="567"/>
        <w:jc w:val="both"/>
        <w:rPr>
          <w:sz w:val="28"/>
          <w:szCs w:val="28"/>
        </w:rPr>
      </w:pPr>
    </w:p>
    <w:p w14:paraId="7193CE54" w14:textId="77777777" w:rsidR="00720826" w:rsidRPr="00364C99" w:rsidRDefault="00720826" w:rsidP="00720826">
      <w:pPr>
        <w:tabs>
          <w:tab w:val="left" w:pos="567"/>
        </w:tabs>
        <w:ind w:firstLine="567"/>
        <w:jc w:val="both"/>
        <w:rPr>
          <w:sz w:val="28"/>
          <w:szCs w:val="28"/>
        </w:rPr>
      </w:pPr>
    </w:p>
    <w:p w14:paraId="4E5F6081" w14:textId="77777777" w:rsidR="00720826" w:rsidRPr="00364C99" w:rsidRDefault="00720826" w:rsidP="00720826">
      <w:pPr>
        <w:tabs>
          <w:tab w:val="left" w:pos="567"/>
        </w:tabs>
        <w:ind w:firstLine="567"/>
        <w:jc w:val="both"/>
        <w:rPr>
          <w:sz w:val="28"/>
          <w:szCs w:val="28"/>
        </w:rPr>
      </w:pPr>
    </w:p>
    <w:p w14:paraId="3C061599" w14:textId="77777777" w:rsidR="00720826" w:rsidRPr="00364C99" w:rsidRDefault="00720826" w:rsidP="00720826">
      <w:pPr>
        <w:tabs>
          <w:tab w:val="left" w:pos="567"/>
        </w:tabs>
        <w:ind w:firstLine="567"/>
        <w:jc w:val="both"/>
        <w:rPr>
          <w:sz w:val="28"/>
          <w:szCs w:val="28"/>
        </w:rPr>
      </w:pPr>
    </w:p>
    <w:p w14:paraId="5077552A" w14:textId="5D6DE99E" w:rsidR="00720826" w:rsidRPr="00364C99" w:rsidRDefault="00720826" w:rsidP="00720826">
      <w:pPr>
        <w:tabs>
          <w:tab w:val="left" w:pos="567"/>
        </w:tabs>
        <w:ind w:firstLine="567"/>
        <w:jc w:val="center"/>
        <w:rPr>
          <w:sz w:val="28"/>
          <w:szCs w:val="28"/>
        </w:rPr>
      </w:pPr>
      <w:r>
        <w:rPr>
          <w:sz w:val="28"/>
          <w:szCs w:val="28"/>
          <w:lang w:val="kk-KZ"/>
        </w:rPr>
        <w:t xml:space="preserve">Тюлюбаева Ж.С., Сәрсембайқызы </w:t>
      </w:r>
      <w:r w:rsidRPr="00364C99">
        <w:rPr>
          <w:sz w:val="28"/>
          <w:szCs w:val="28"/>
        </w:rPr>
        <w:t>Г.</w:t>
      </w:r>
    </w:p>
    <w:p w14:paraId="0D0B0A25" w14:textId="77777777" w:rsidR="00720826" w:rsidRPr="00364C99" w:rsidRDefault="00720826" w:rsidP="00720826">
      <w:pPr>
        <w:tabs>
          <w:tab w:val="left" w:pos="567"/>
        </w:tabs>
        <w:ind w:firstLine="567"/>
        <w:jc w:val="center"/>
        <w:rPr>
          <w:sz w:val="28"/>
          <w:szCs w:val="28"/>
        </w:rPr>
      </w:pPr>
    </w:p>
    <w:p w14:paraId="5B0F4C7D" w14:textId="77777777" w:rsidR="00C65F4E" w:rsidRPr="007714DA" w:rsidRDefault="00C65F4E" w:rsidP="00720826">
      <w:pPr>
        <w:tabs>
          <w:tab w:val="left" w:pos="567"/>
        </w:tabs>
        <w:ind w:firstLine="567"/>
        <w:jc w:val="center"/>
        <w:rPr>
          <w:b/>
          <w:sz w:val="28"/>
          <w:szCs w:val="28"/>
          <w:lang w:val="en-US"/>
        </w:rPr>
      </w:pPr>
      <w:r w:rsidRPr="00C65F4E">
        <w:rPr>
          <w:b/>
          <w:sz w:val="28"/>
          <w:szCs w:val="28"/>
          <w:lang w:val="kk-KZ"/>
        </w:rPr>
        <w:t>И</w:t>
      </w:r>
      <w:r w:rsidR="00720826" w:rsidRPr="00C65F4E">
        <w:rPr>
          <w:b/>
          <w:sz w:val="28"/>
          <w:szCs w:val="28"/>
          <w:lang w:val="kk-KZ"/>
        </w:rPr>
        <w:t>спользовани</w:t>
      </w:r>
      <w:r w:rsidRPr="00C65F4E">
        <w:rPr>
          <w:b/>
          <w:sz w:val="28"/>
          <w:szCs w:val="28"/>
          <w:lang w:val="kk-KZ"/>
        </w:rPr>
        <w:t>е</w:t>
      </w:r>
      <w:r w:rsidR="00720826" w:rsidRPr="00C65F4E">
        <w:rPr>
          <w:b/>
          <w:sz w:val="28"/>
          <w:szCs w:val="28"/>
          <w:lang w:val="kk-KZ"/>
        </w:rPr>
        <w:t xml:space="preserve"> </w:t>
      </w:r>
      <w:proofErr w:type="spellStart"/>
      <w:r w:rsidRPr="00C65F4E">
        <w:rPr>
          <w:rFonts w:eastAsia="Times New Roman"/>
          <w:b/>
          <w:sz w:val="28"/>
          <w:szCs w:val="28"/>
        </w:rPr>
        <w:t>рефсета</w:t>
      </w:r>
      <w:proofErr w:type="spellEnd"/>
      <w:r w:rsidRPr="007714DA">
        <w:rPr>
          <w:rFonts w:eastAsia="Times New Roman"/>
          <w:b/>
          <w:sz w:val="28"/>
          <w:szCs w:val="28"/>
          <w:lang w:val="en-US"/>
        </w:rPr>
        <w:t xml:space="preserve"> General/Family Practice SNOMED CT </w:t>
      </w:r>
    </w:p>
    <w:p w14:paraId="037E219A" w14:textId="761EB28E" w:rsidR="00720826" w:rsidRPr="00C65F4E" w:rsidRDefault="00C65F4E" w:rsidP="00720826">
      <w:pPr>
        <w:tabs>
          <w:tab w:val="left" w:pos="567"/>
        </w:tabs>
        <w:ind w:firstLine="567"/>
        <w:jc w:val="center"/>
        <w:rPr>
          <w:b/>
          <w:sz w:val="28"/>
          <w:szCs w:val="28"/>
        </w:rPr>
      </w:pPr>
      <w:r>
        <w:rPr>
          <w:b/>
          <w:sz w:val="28"/>
          <w:szCs w:val="28"/>
        </w:rPr>
        <w:t>в</w:t>
      </w:r>
      <w:r w:rsidR="00720826" w:rsidRPr="00C65F4E">
        <w:rPr>
          <w:b/>
          <w:sz w:val="28"/>
          <w:szCs w:val="28"/>
        </w:rPr>
        <w:t xml:space="preserve"> ежедневной практике </w:t>
      </w:r>
      <w:r w:rsidRPr="00C65F4E">
        <w:rPr>
          <w:b/>
          <w:sz w:val="28"/>
          <w:szCs w:val="28"/>
        </w:rPr>
        <w:t>врача ПМСП</w:t>
      </w:r>
    </w:p>
    <w:p w14:paraId="18DBCD1E" w14:textId="77777777" w:rsidR="00720826" w:rsidRPr="00364C99" w:rsidRDefault="00720826" w:rsidP="00720826">
      <w:pPr>
        <w:tabs>
          <w:tab w:val="left" w:pos="567"/>
        </w:tabs>
        <w:ind w:firstLine="567"/>
        <w:jc w:val="center"/>
        <w:rPr>
          <w:b/>
          <w:sz w:val="28"/>
          <w:szCs w:val="28"/>
        </w:rPr>
      </w:pPr>
    </w:p>
    <w:p w14:paraId="4358A5E8" w14:textId="77777777" w:rsidR="00720826" w:rsidRPr="00651087" w:rsidRDefault="00720826" w:rsidP="00720826">
      <w:pPr>
        <w:tabs>
          <w:tab w:val="left" w:pos="567"/>
        </w:tabs>
        <w:ind w:firstLine="567"/>
        <w:jc w:val="center"/>
        <w:rPr>
          <w:sz w:val="28"/>
          <w:szCs w:val="28"/>
        </w:rPr>
      </w:pPr>
      <w:r w:rsidRPr="00651087">
        <w:rPr>
          <w:sz w:val="28"/>
          <w:szCs w:val="28"/>
        </w:rPr>
        <w:t xml:space="preserve">(Методические рекомендации) </w:t>
      </w:r>
    </w:p>
    <w:p w14:paraId="3AE17CFD" w14:textId="77777777" w:rsidR="00720826" w:rsidRPr="00651087" w:rsidRDefault="00720826" w:rsidP="00720826">
      <w:pPr>
        <w:tabs>
          <w:tab w:val="left" w:pos="567"/>
        </w:tabs>
        <w:ind w:firstLine="567"/>
        <w:jc w:val="both"/>
        <w:rPr>
          <w:sz w:val="28"/>
          <w:szCs w:val="28"/>
        </w:rPr>
      </w:pPr>
    </w:p>
    <w:p w14:paraId="7784C93A" w14:textId="77777777" w:rsidR="00720826" w:rsidRPr="00651087" w:rsidRDefault="00720826" w:rsidP="00720826">
      <w:pPr>
        <w:tabs>
          <w:tab w:val="left" w:pos="567"/>
        </w:tabs>
        <w:ind w:firstLine="567"/>
        <w:jc w:val="both"/>
        <w:rPr>
          <w:sz w:val="28"/>
          <w:szCs w:val="28"/>
        </w:rPr>
      </w:pPr>
    </w:p>
    <w:p w14:paraId="3C28B5AC" w14:textId="77777777" w:rsidR="00720826" w:rsidRPr="00651087" w:rsidRDefault="00720826" w:rsidP="00720826">
      <w:pPr>
        <w:tabs>
          <w:tab w:val="left" w:pos="567"/>
        </w:tabs>
        <w:ind w:firstLine="567"/>
        <w:jc w:val="both"/>
        <w:rPr>
          <w:sz w:val="28"/>
          <w:szCs w:val="28"/>
        </w:rPr>
      </w:pPr>
    </w:p>
    <w:p w14:paraId="00CE6E37" w14:textId="77777777" w:rsidR="00720826" w:rsidRPr="00651087" w:rsidRDefault="00720826" w:rsidP="00720826">
      <w:pPr>
        <w:tabs>
          <w:tab w:val="left" w:pos="567"/>
        </w:tabs>
        <w:ind w:firstLine="567"/>
        <w:jc w:val="both"/>
        <w:rPr>
          <w:sz w:val="28"/>
          <w:szCs w:val="28"/>
        </w:rPr>
      </w:pPr>
    </w:p>
    <w:p w14:paraId="0A66E895" w14:textId="77777777" w:rsidR="00720826" w:rsidRPr="00651087" w:rsidRDefault="00720826" w:rsidP="00720826">
      <w:pPr>
        <w:tabs>
          <w:tab w:val="left" w:pos="567"/>
        </w:tabs>
        <w:ind w:firstLine="567"/>
        <w:jc w:val="both"/>
        <w:rPr>
          <w:sz w:val="28"/>
          <w:szCs w:val="28"/>
        </w:rPr>
      </w:pPr>
    </w:p>
    <w:p w14:paraId="28F5633D" w14:textId="77777777" w:rsidR="00720826" w:rsidRPr="00651087" w:rsidRDefault="00720826" w:rsidP="00720826">
      <w:pPr>
        <w:tabs>
          <w:tab w:val="left" w:pos="567"/>
        </w:tabs>
        <w:ind w:firstLine="567"/>
        <w:jc w:val="both"/>
        <w:rPr>
          <w:sz w:val="28"/>
          <w:szCs w:val="28"/>
        </w:rPr>
      </w:pPr>
    </w:p>
    <w:p w14:paraId="68ECE899" w14:textId="77777777" w:rsidR="00720826" w:rsidRPr="00651087" w:rsidRDefault="00720826" w:rsidP="00720826">
      <w:pPr>
        <w:tabs>
          <w:tab w:val="left" w:pos="567"/>
        </w:tabs>
        <w:ind w:firstLine="567"/>
        <w:jc w:val="both"/>
        <w:rPr>
          <w:sz w:val="28"/>
          <w:szCs w:val="28"/>
        </w:rPr>
      </w:pPr>
    </w:p>
    <w:p w14:paraId="63A41813" w14:textId="77777777" w:rsidR="00720826" w:rsidRPr="00651087" w:rsidRDefault="00720826" w:rsidP="00720826">
      <w:pPr>
        <w:tabs>
          <w:tab w:val="left" w:pos="567"/>
        </w:tabs>
        <w:ind w:firstLine="567"/>
        <w:jc w:val="both"/>
        <w:rPr>
          <w:sz w:val="28"/>
          <w:szCs w:val="28"/>
        </w:rPr>
      </w:pPr>
    </w:p>
    <w:p w14:paraId="293C7502" w14:textId="77777777" w:rsidR="00720826" w:rsidRPr="00651087" w:rsidRDefault="00720826" w:rsidP="00720826">
      <w:pPr>
        <w:tabs>
          <w:tab w:val="left" w:pos="567"/>
        </w:tabs>
        <w:ind w:firstLine="567"/>
        <w:jc w:val="both"/>
        <w:rPr>
          <w:sz w:val="28"/>
          <w:szCs w:val="28"/>
        </w:rPr>
      </w:pPr>
    </w:p>
    <w:p w14:paraId="0F619AFB" w14:textId="77777777" w:rsidR="00720826" w:rsidRPr="00651087" w:rsidRDefault="00720826" w:rsidP="00720826">
      <w:pPr>
        <w:tabs>
          <w:tab w:val="left" w:pos="567"/>
        </w:tabs>
        <w:ind w:firstLine="567"/>
        <w:jc w:val="both"/>
        <w:rPr>
          <w:sz w:val="28"/>
          <w:szCs w:val="28"/>
        </w:rPr>
      </w:pPr>
    </w:p>
    <w:p w14:paraId="2E834D13" w14:textId="77777777" w:rsidR="00720826" w:rsidRPr="00651087" w:rsidRDefault="00720826" w:rsidP="00720826">
      <w:pPr>
        <w:tabs>
          <w:tab w:val="left" w:pos="567"/>
        </w:tabs>
        <w:ind w:firstLine="567"/>
        <w:jc w:val="both"/>
        <w:rPr>
          <w:sz w:val="28"/>
          <w:szCs w:val="28"/>
        </w:rPr>
      </w:pPr>
    </w:p>
    <w:p w14:paraId="7E30AD16" w14:textId="77777777" w:rsidR="00720826" w:rsidRPr="00651087" w:rsidRDefault="00720826" w:rsidP="00720826">
      <w:pPr>
        <w:tabs>
          <w:tab w:val="left" w:pos="567"/>
          <w:tab w:val="left" w:pos="1305"/>
        </w:tabs>
        <w:ind w:firstLine="567"/>
        <w:jc w:val="both"/>
        <w:rPr>
          <w:sz w:val="28"/>
          <w:szCs w:val="28"/>
        </w:rPr>
      </w:pPr>
      <w:r w:rsidRPr="00651087">
        <w:rPr>
          <w:sz w:val="28"/>
          <w:szCs w:val="28"/>
        </w:rPr>
        <w:tab/>
      </w:r>
    </w:p>
    <w:p w14:paraId="2C6D275E" w14:textId="77777777" w:rsidR="00720826" w:rsidRPr="00651087" w:rsidRDefault="00720826" w:rsidP="00720826">
      <w:pPr>
        <w:tabs>
          <w:tab w:val="left" w:pos="567"/>
          <w:tab w:val="left" w:pos="1305"/>
        </w:tabs>
        <w:ind w:firstLine="567"/>
        <w:jc w:val="both"/>
        <w:rPr>
          <w:sz w:val="28"/>
          <w:szCs w:val="28"/>
        </w:rPr>
      </w:pPr>
    </w:p>
    <w:p w14:paraId="728C1D15" w14:textId="77777777" w:rsidR="00720826" w:rsidRPr="00651087" w:rsidRDefault="00720826" w:rsidP="00720826">
      <w:pPr>
        <w:tabs>
          <w:tab w:val="left" w:pos="567"/>
          <w:tab w:val="left" w:pos="1305"/>
        </w:tabs>
        <w:ind w:firstLine="567"/>
        <w:jc w:val="both"/>
        <w:rPr>
          <w:sz w:val="28"/>
          <w:szCs w:val="28"/>
        </w:rPr>
      </w:pPr>
    </w:p>
    <w:p w14:paraId="0444A9F7" w14:textId="77777777" w:rsidR="00720826" w:rsidRPr="00651087" w:rsidRDefault="00720826" w:rsidP="00720826">
      <w:pPr>
        <w:tabs>
          <w:tab w:val="left" w:pos="567"/>
          <w:tab w:val="left" w:pos="1305"/>
        </w:tabs>
        <w:ind w:firstLine="567"/>
        <w:jc w:val="both"/>
        <w:rPr>
          <w:sz w:val="28"/>
          <w:szCs w:val="28"/>
        </w:rPr>
      </w:pPr>
    </w:p>
    <w:p w14:paraId="59391B9B" w14:textId="77777777" w:rsidR="00720826" w:rsidRPr="00651087" w:rsidRDefault="00720826" w:rsidP="00720826">
      <w:pPr>
        <w:tabs>
          <w:tab w:val="left" w:pos="567"/>
          <w:tab w:val="left" w:pos="1305"/>
        </w:tabs>
        <w:ind w:firstLine="567"/>
        <w:jc w:val="both"/>
        <w:rPr>
          <w:sz w:val="28"/>
          <w:szCs w:val="28"/>
        </w:rPr>
      </w:pPr>
    </w:p>
    <w:p w14:paraId="7EE4EFF5" w14:textId="77777777" w:rsidR="00720826" w:rsidRPr="00651087" w:rsidRDefault="00720826" w:rsidP="00720826">
      <w:pPr>
        <w:tabs>
          <w:tab w:val="left" w:pos="567"/>
          <w:tab w:val="left" w:pos="1305"/>
        </w:tabs>
        <w:ind w:firstLine="567"/>
        <w:jc w:val="both"/>
        <w:rPr>
          <w:sz w:val="28"/>
          <w:szCs w:val="28"/>
        </w:rPr>
      </w:pPr>
    </w:p>
    <w:p w14:paraId="2FD6845D" w14:textId="77777777" w:rsidR="00720826" w:rsidRPr="00651087" w:rsidRDefault="00720826" w:rsidP="00720826">
      <w:pPr>
        <w:tabs>
          <w:tab w:val="left" w:pos="567"/>
          <w:tab w:val="left" w:pos="1305"/>
        </w:tabs>
        <w:ind w:firstLine="567"/>
        <w:jc w:val="both"/>
        <w:rPr>
          <w:sz w:val="28"/>
          <w:szCs w:val="28"/>
        </w:rPr>
      </w:pPr>
    </w:p>
    <w:p w14:paraId="53A0AF16" w14:textId="77777777" w:rsidR="00720826" w:rsidRPr="00651087" w:rsidRDefault="00720826" w:rsidP="00720826">
      <w:pPr>
        <w:tabs>
          <w:tab w:val="left" w:pos="567"/>
          <w:tab w:val="left" w:pos="1305"/>
        </w:tabs>
        <w:ind w:firstLine="567"/>
        <w:jc w:val="both"/>
        <w:rPr>
          <w:sz w:val="28"/>
          <w:szCs w:val="28"/>
        </w:rPr>
      </w:pPr>
    </w:p>
    <w:p w14:paraId="5669CDE3" w14:textId="60633F53" w:rsidR="00720826" w:rsidRDefault="00720826" w:rsidP="00720826">
      <w:pPr>
        <w:tabs>
          <w:tab w:val="left" w:pos="567"/>
          <w:tab w:val="left" w:pos="1305"/>
        </w:tabs>
        <w:ind w:firstLine="567"/>
        <w:jc w:val="both"/>
        <w:rPr>
          <w:sz w:val="28"/>
          <w:szCs w:val="28"/>
        </w:rPr>
      </w:pPr>
    </w:p>
    <w:p w14:paraId="5A812A84" w14:textId="77777777" w:rsidR="00C65F4E" w:rsidRPr="00651087" w:rsidRDefault="00C65F4E" w:rsidP="00720826">
      <w:pPr>
        <w:tabs>
          <w:tab w:val="left" w:pos="567"/>
          <w:tab w:val="left" w:pos="1305"/>
        </w:tabs>
        <w:ind w:firstLine="567"/>
        <w:jc w:val="both"/>
        <w:rPr>
          <w:sz w:val="28"/>
          <w:szCs w:val="28"/>
        </w:rPr>
      </w:pPr>
    </w:p>
    <w:p w14:paraId="340C50B6" w14:textId="77777777" w:rsidR="00720826" w:rsidRPr="00651087" w:rsidRDefault="00720826" w:rsidP="00720826">
      <w:pPr>
        <w:tabs>
          <w:tab w:val="left" w:pos="567"/>
          <w:tab w:val="left" w:pos="1305"/>
        </w:tabs>
        <w:ind w:firstLine="567"/>
        <w:jc w:val="both"/>
        <w:rPr>
          <w:sz w:val="28"/>
          <w:szCs w:val="28"/>
        </w:rPr>
      </w:pPr>
    </w:p>
    <w:p w14:paraId="57812863" w14:textId="6A0AF36D" w:rsidR="00720826" w:rsidRDefault="00720826" w:rsidP="00720826">
      <w:pPr>
        <w:tabs>
          <w:tab w:val="left" w:pos="567"/>
          <w:tab w:val="left" w:pos="1305"/>
        </w:tabs>
        <w:ind w:firstLine="567"/>
        <w:jc w:val="both"/>
        <w:rPr>
          <w:sz w:val="28"/>
          <w:szCs w:val="28"/>
        </w:rPr>
      </w:pPr>
    </w:p>
    <w:p w14:paraId="41297FBA" w14:textId="62C4683F" w:rsidR="002E03EC" w:rsidRDefault="002E03EC" w:rsidP="00720826">
      <w:pPr>
        <w:tabs>
          <w:tab w:val="left" w:pos="567"/>
          <w:tab w:val="left" w:pos="1305"/>
        </w:tabs>
        <w:ind w:firstLine="567"/>
        <w:jc w:val="both"/>
        <w:rPr>
          <w:sz w:val="28"/>
          <w:szCs w:val="28"/>
        </w:rPr>
      </w:pPr>
    </w:p>
    <w:p w14:paraId="23E031E6" w14:textId="77777777" w:rsidR="002E03EC" w:rsidRPr="00651087" w:rsidRDefault="002E03EC" w:rsidP="00720826">
      <w:pPr>
        <w:tabs>
          <w:tab w:val="left" w:pos="567"/>
          <w:tab w:val="left" w:pos="1305"/>
        </w:tabs>
        <w:ind w:firstLine="567"/>
        <w:jc w:val="both"/>
        <w:rPr>
          <w:sz w:val="28"/>
          <w:szCs w:val="28"/>
        </w:rPr>
      </w:pPr>
    </w:p>
    <w:p w14:paraId="2EFDEEE8" w14:textId="77777777" w:rsidR="00720826" w:rsidRPr="00651087" w:rsidRDefault="00720826" w:rsidP="00720826">
      <w:pPr>
        <w:tabs>
          <w:tab w:val="left" w:pos="567"/>
        </w:tabs>
        <w:ind w:firstLine="567"/>
        <w:jc w:val="center"/>
        <w:rPr>
          <w:sz w:val="28"/>
          <w:szCs w:val="28"/>
        </w:rPr>
      </w:pPr>
    </w:p>
    <w:p w14:paraId="5EC31086" w14:textId="0365EE2A" w:rsidR="00720826" w:rsidRPr="00E17E62" w:rsidRDefault="00720826" w:rsidP="00720826">
      <w:pPr>
        <w:tabs>
          <w:tab w:val="left" w:pos="567"/>
        </w:tabs>
        <w:ind w:firstLine="567"/>
        <w:jc w:val="center"/>
        <w:rPr>
          <w:sz w:val="28"/>
          <w:szCs w:val="28"/>
          <w:lang w:val="kk-KZ"/>
        </w:rPr>
      </w:pPr>
      <w:r w:rsidRPr="00651087">
        <w:rPr>
          <w:sz w:val="28"/>
          <w:szCs w:val="28"/>
        </w:rPr>
        <w:t>Н</w:t>
      </w:r>
      <w:r w:rsidRPr="00E17E62">
        <w:rPr>
          <w:sz w:val="28"/>
          <w:szCs w:val="28"/>
          <w:lang w:val="kk-KZ"/>
        </w:rPr>
        <w:t>ұр-Султан</w:t>
      </w:r>
      <w:r>
        <w:rPr>
          <w:sz w:val="28"/>
          <w:szCs w:val="28"/>
          <w:lang w:val="kk-KZ"/>
        </w:rPr>
        <w:t>, 202</w:t>
      </w:r>
      <w:r w:rsidR="00D615F8">
        <w:rPr>
          <w:sz w:val="28"/>
          <w:szCs w:val="28"/>
          <w:lang w:val="kk-KZ"/>
        </w:rPr>
        <w:t>0</w:t>
      </w:r>
    </w:p>
    <w:p w14:paraId="6DF98CFC" w14:textId="62652833" w:rsidR="00720826" w:rsidRPr="00D717C2" w:rsidRDefault="00720826" w:rsidP="00720826">
      <w:pPr>
        <w:tabs>
          <w:tab w:val="left" w:pos="567"/>
        </w:tabs>
        <w:ind w:firstLine="567"/>
        <w:jc w:val="both"/>
        <w:rPr>
          <w:b/>
          <w:color w:val="000000"/>
          <w:sz w:val="28"/>
          <w:szCs w:val="28"/>
          <w:highlight w:val="yellow"/>
          <w:shd w:val="clear" w:color="auto" w:fill="FFFFFF"/>
        </w:rPr>
      </w:pPr>
      <w:r w:rsidRPr="00B859E4">
        <w:rPr>
          <w:b/>
          <w:sz w:val="28"/>
          <w:szCs w:val="28"/>
          <w:highlight w:val="yellow"/>
          <w:lang w:val="kk-KZ"/>
        </w:rPr>
        <w:lastRenderedPageBreak/>
        <w:t>УДК</w:t>
      </w:r>
      <w:r w:rsidRPr="00D717C2">
        <w:rPr>
          <w:b/>
          <w:sz w:val="28"/>
          <w:szCs w:val="28"/>
          <w:highlight w:val="yellow"/>
        </w:rPr>
        <w:t xml:space="preserve"> </w:t>
      </w:r>
    </w:p>
    <w:p w14:paraId="19A2A3A6" w14:textId="77777777" w:rsidR="00720826" w:rsidRDefault="00720826" w:rsidP="00720826">
      <w:pPr>
        <w:tabs>
          <w:tab w:val="left" w:pos="567"/>
        </w:tabs>
        <w:ind w:firstLine="567"/>
        <w:jc w:val="both"/>
        <w:rPr>
          <w:b/>
          <w:sz w:val="28"/>
          <w:szCs w:val="28"/>
          <w:lang w:val="kk-KZ"/>
        </w:rPr>
      </w:pPr>
      <w:r w:rsidRPr="00B859E4">
        <w:rPr>
          <w:b/>
          <w:sz w:val="28"/>
          <w:szCs w:val="28"/>
          <w:highlight w:val="yellow"/>
          <w:lang w:val="kk-KZ"/>
        </w:rPr>
        <w:t>ББК</w:t>
      </w:r>
      <w:r w:rsidRPr="00E17E62">
        <w:rPr>
          <w:b/>
          <w:sz w:val="28"/>
          <w:szCs w:val="28"/>
          <w:lang w:val="kk-KZ"/>
        </w:rPr>
        <w:t xml:space="preserve"> </w:t>
      </w:r>
    </w:p>
    <w:p w14:paraId="0F6CD3C6" w14:textId="77777777" w:rsidR="00720826" w:rsidRPr="00E17E62" w:rsidRDefault="00720826" w:rsidP="00720826">
      <w:pPr>
        <w:tabs>
          <w:tab w:val="left" w:pos="567"/>
        </w:tabs>
        <w:ind w:firstLine="567"/>
        <w:jc w:val="both"/>
        <w:rPr>
          <w:b/>
          <w:sz w:val="28"/>
          <w:szCs w:val="28"/>
          <w:lang w:val="kk-KZ"/>
        </w:rPr>
      </w:pPr>
      <w:r>
        <w:rPr>
          <w:b/>
          <w:sz w:val="28"/>
          <w:szCs w:val="28"/>
          <w:lang w:val="kk-KZ"/>
        </w:rPr>
        <w:t xml:space="preserve">         </w:t>
      </w:r>
    </w:p>
    <w:p w14:paraId="5D051CCF" w14:textId="77777777" w:rsidR="00720826" w:rsidRPr="00E17E62" w:rsidRDefault="00720826" w:rsidP="00720826">
      <w:pPr>
        <w:tabs>
          <w:tab w:val="left" w:pos="567"/>
        </w:tabs>
        <w:ind w:firstLine="567"/>
        <w:jc w:val="both"/>
        <w:rPr>
          <w:sz w:val="28"/>
          <w:szCs w:val="28"/>
          <w:lang w:val="kk-KZ"/>
        </w:rPr>
      </w:pPr>
    </w:p>
    <w:p w14:paraId="282F0EC9" w14:textId="77777777" w:rsidR="00720826" w:rsidRPr="00E17E62" w:rsidRDefault="00720826" w:rsidP="00720826">
      <w:pPr>
        <w:tabs>
          <w:tab w:val="left" w:pos="567"/>
        </w:tabs>
        <w:ind w:firstLine="567"/>
        <w:jc w:val="both"/>
        <w:rPr>
          <w:b/>
          <w:sz w:val="28"/>
          <w:szCs w:val="28"/>
          <w:lang w:val="kk-KZ"/>
        </w:rPr>
      </w:pPr>
      <w:r w:rsidRPr="00E17E62">
        <w:rPr>
          <w:b/>
          <w:sz w:val="28"/>
          <w:szCs w:val="28"/>
          <w:lang w:val="kk-KZ"/>
        </w:rPr>
        <w:t xml:space="preserve">Рецензенты: </w:t>
      </w:r>
    </w:p>
    <w:p w14:paraId="305709D7" w14:textId="64655C3A" w:rsidR="00720826" w:rsidRPr="00BC0C18" w:rsidRDefault="008D2F95" w:rsidP="00720826">
      <w:pPr>
        <w:tabs>
          <w:tab w:val="left" w:pos="567"/>
        </w:tabs>
        <w:ind w:firstLine="567"/>
        <w:jc w:val="both"/>
        <w:rPr>
          <w:sz w:val="28"/>
          <w:szCs w:val="28"/>
          <w:lang w:val="kk-KZ"/>
        </w:rPr>
      </w:pPr>
      <w:r>
        <w:rPr>
          <w:sz w:val="28"/>
          <w:szCs w:val="28"/>
          <w:lang w:val="kk-KZ"/>
        </w:rPr>
        <w:t xml:space="preserve">Аканов А.Б. </w:t>
      </w:r>
      <w:r w:rsidR="00FE5D41">
        <w:rPr>
          <w:sz w:val="28"/>
          <w:szCs w:val="28"/>
          <w:lang w:val="kk-KZ"/>
        </w:rPr>
        <w:t>–</w:t>
      </w:r>
      <w:r>
        <w:rPr>
          <w:sz w:val="28"/>
          <w:szCs w:val="28"/>
          <w:lang w:val="kk-KZ"/>
        </w:rPr>
        <w:t xml:space="preserve"> </w:t>
      </w:r>
      <w:r w:rsidR="00FE5D41">
        <w:rPr>
          <w:sz w:val="28"/>
          <w:szCs w:val="28"/>
          <w:lang w:val="kk-KZ"/>
        </w:rPr>
        <w:t xml:space="preserve">к.м.н, </w:t>
      </w:r>
      <w:r w:rsidR="00FE5D41" w:rsidRPr="00A65A25">
        <w:rPr>
          <w:sz w:val="28"/>
          <w:szCs w:val="28"/>
          <w:lang w:val="kk-KZ"/>
        </w:rPr>
        <w:t xml:space="preserve">доцент, </w:t>
      </w:r>
      <w:r w:rsidR="00FE5D41">
        <w:rPr>
          <w:sz w:val="28"/>
          <w:szCs w:val="28"/>
          <w:lang w:val="kk-KZ"/>
        </w:rPr>
        <w:t>начальник</w:t>
      </w:r>
      <w:r w:rsidR="00FE5D41" w:rsidRPr="00A65A25">
        <w:rPr>
          <w:sz w:val="28"/>
          <w:szCs w:val="28"/>
          <w:lang w:val="kk-KZ"/>
        </w:rPr>
        <w:t xml:space="preserve"> отдела развития </w:t>
      </w:r>
      <w:r w:rsidR="00FE5D41">
        <w:rPr>
          <w:sz w:val="28"/>
          <w:szCs w:val="28"/>
          <w:lang w:val="kk-KZ"/>
        </w:rPr>
        <w:t xml:space="preserve">медицинской науки и этики </w:t>
      </w:r>
      <w:r w:rsidR="00FE5D41" w:rsidRPr="00A65A25">
        <w:rPr>
          <w:sz w:val="28"/>
          <w:szCs w:val="28"/>
          <w:lang w:val="kk-KZ"/>
        </w:rPr>
        <w:t>РГП на ПХВ «Республиканский центр развития здравоохранения» МЗ РК.</w:t>
      </w:r>
    </w:p>
    <w:p w14:paraId="172A4A0D" w14:textId="39F41B7C" w:rsidR="00ED7E6C" w:rsidRPr="00917664" w:rsidRDefault="000C4CFB" w:rsidP="00720826">
      <w:pPr>
        <w:tabs>
          <w:tab w:val="left" w:pos="567"/>
        </w:tabs>
        <w:ind w:firstLine="567"/>
        <w:jc w:val="both"/>
        <w:rPr>
          <w:sz w:val="28"/>
          <w:szCs w:val="28"/>
        </w:rPr>
      </w:pPr>
      <w:proofErr w:type="spellStart"/>
      <w:r w:rsidRPr="000C4CFB">
        <w:rPr>
          <w:sz w:val="28"/>
          <w:szCs w:val="28"/>
        </w:rPr>
        <w:t>Умбетжанова</w:t>
      </w:r>
      <w:proofErr w:type="spellEnd"/>
      <w:r w:rsidRPr="000C4CFB">
        <w:rPr>
          <w:sz w:val="28"/>
          <w:szCs w:val="28"/>
        </w:rPr>
        <w:t xml:space="preserve"> А.Т. </w:t>
      </w:r>
      <w:r w:rsidR="00917664">
        <w:rPr>
          <w:sz w:val="28"/>
          <w:szCs w:val="28"/>
        </w:rPr>
        <w:t>–</w:t>
      </w:r>
      <w:r w:rsidRPr="000C4CFB">
        <w:rPr>
          <w:sz w:val="28"/>
          <w:szCs w:val="28"/>
        </w:rPr>
        <w:t xml:space="preserve"> </w:t>
      </w:r>
      <w:r w:rsidR="00A55FF5">
        <w:rPr>
          <w:sz w:val="28"/>
          <w:szCs w:val="28"/>
          <w:lang w:val="en-US"/>
        </w:rPr>
        <w:t>PHD</w:t>
      </w:r>
      <w:r w:rsidR="00917664">
        <w:rPr>
          <w:sz w:val="28"/>
          <w:szCs w:val="28"/>
        </w:rPr>
        <w:t xml:space="preserve">, </w:t>
      </w:r>
      <w:r w:rsidR="000F6E38">
        <w:rPr>
          <w:sz w:val="28"/>
          <w:szCs w:val="28"/>
          <w:lang w:val="en-US"/>
        </w:rPr>
        <w:t>MD</w:t>
      </w:r>
      <w:r w:rsidR="000F6E38">
        <w:rPr>
          <w:sz w:val="28"/>
          <w:szCs w:val="28"/>
        </w:rPr>
        <w:t xml:space="preserve">, </w:t>
      </w:r>
      <w:bookmarkStart w:id="0" w:name="_GoBack"/>
      <w:bookmarkEnd w:id="0"/>
      <w:r w:rsidR="00917664">
        <w:rPr>
          <w:sz w:val="28"/>
          <w:szCs w:val="28"/>
        </w:rPr>
        <w:t xml:space="preserve">ассистент кафедры «Общая врачебная практика с курсом доказательной медицины» НАО </w:t>
      </w:r>
      <w:r w:rsidR="00B71F8E">
        <w:rPr>
          <w:sz w:val="28"/>
          <w:szCs w:val="28"/>
        </w:rPr>
        <w:t>«МУА».</w:t>
      </w:r>
    </w:p>
    <w:p w14:paraId="1F897312" w14:textId="77777777" w:rsidR="00ED7E6C" w:rsidRDefault="00ED7E6C" w:rsidP="00720826">
      <w:pPr>
        <w:tabs>
          <w:tab w:val="left" w:pos="567"/>
        </w:tabs>
        <w:ind w:firstLine="567"/>
        <w:jc w:val="both"/>
        <w:rPr>
          <w:b/>
          <w:sz w:val="28"/>
          <w:szCs w:val="28"/>
          <w:lang w:val="kk-KZ"/>
        </w:rPr>
      </w:pPr>
    </w:p>
    <w:p w14:paraId="0D0A9B52" w14:textId="77777777" w:rsidR="00ED7E6C" w:rsidRDefault="00ED7E6C" w:rsidP="00720826">
      <w:pPr>
        <w:tabs>
          <w:tab w:val="left" w:pos="567"/>
        </w:tabs>
        <w:ind w:firstLine="567"/>
        <w:jc w:val="both"/>
        <w:rPr>
          <w:b/>
          <w:sz w:val="28"/>
          <w:szCs w:val="28"/>
          <w:lang w:val="kk-KZ"/>
        </w:rPr>
      </w:pPr>
    </w:p>
    <w:p w14:paraId="7DD7684F" w14:textId="3DC36BC8" w:rsidR="00720826" w:rsidRPr="00E17E62" w:rsidRDefault="00720826" w:rsidP="00720826">
      <w:pPr>
        <w:tabs>
          <w:tab w:val="left" w:pos="567"/>
        </w:tabs>
        <w:ind w:firstLine="567"/>
        <w:jc w:val="both"/>
        <w:rPr>
          <w:sz w:val="28"/>
          <w:szCs w:val="28"/>
          <w:lang w:val="kk-KZ"/>
        </w:rPr>
      </w:pPr>
      <w:r w:rsidRPr="00E17E62">
        <w:rPr>
          <w:b/>
          <w:sz w:val="28"/>
          <w:szCs w:val="28"/>
          <w:lang w:val="kk-KZ"/>
        </w:rPr>
        <w:t>Авторы:</w:t>
      </w:r>
      <w:r w:rsidRPr="00E17E62">
        <w:rPr>
          <w:sz w:val="28"/>
          <w:szCs w:val="28"/>
          <w:lang w:val="kk-KZ"/>
        </w:rPr>
        <w:t xml:space="preserve"> </w:t>
      </w:r>
    </w:p>
    <w:p w14:paraId="4BC99696" w14:textId="5C5DE178" w:rsidR="00720826" w:rsidRPr="00E17E62" w:rsidRDefault="00720826" w:rsidP="00720826">
      <w:pPr>
        <w:tabs>
          <w:tab w:val="left" w:pos="567"/>
        </w:tabs>
        <w:ind w:firstLine="567"/>
        <w:jc w:val="both"/>
        <w:rPr>
          <w:sz w:val="28"/>
          <w:szCs w:val="28"/>
          <w:lang w:val="kk-KZ"/>
        </w:rPr>
      </w:pPr>
      <w:r w:rsidRPr="00364C99">
        <w:rPr>
          <w:sz w:val="28"/>
          <w:szCs w:val="28"/>
        </w:rPr>
        <w:t>Тюлюбаева Ж.С.</w:t>
      </w:r>
      <w:r w:rsidR="0040029D">
        <w:rPr>
          <w:sz w:val="28"/>
          <w:szCs w:val="28"/>
        </w:rPr>
        <w:t xml:space="preserve"> – магистр общественного здравоохранения,</w:t>
      </w:r>
      <w:r w:rsidRPr="00E17E62">
        <w:rPr>
          <w:sz w:val="28"/>
          <w:szCs w:val="28"/>
          <w:lang w:val="kk-KZ"/>
        </w:rPr>
        <w:t xml:space="preserve"> </w:t>
      </w:r>
      <w:r w:rsidRPr="00364C99">
        <w:rPr>
          <w:sz w:val="28"/>
          <w:szCs w:val="28"/>
        </w:rPr>
        <w:t xml:space="preserve">руководитель центра стратегического развития </w:t>
      </w:r>
      <w:r w:rsidRPr="00E17E62">
        <w:rPr>
          <w:sz w:val="28"/>
          <w:szCs w:val="28"/>
          <w:lang w:val="kk-KZ"/>
        </w:rPr>
        <w:t xml:space="preserve">РГП </w:t>
      </w:r>
      <w:r>
        <w:rPr>
          <w:sz w:val="28"/>
          <w:szCs w:val="28"/>
          <w:lang w:val="kk-KZ"/>
        </w:rPr>
        <w:t xml:space="preserve">на ПХВ </w:t>
      </w:r>
      <w:r w:rsidRPr="00E17E62">
        <w:rPr>
          <w:sz w:val="28"/>
          <w:szCs w:val="28"/>
          <w:lang w:val="kk-KZ"/>
        </w:rPr>
        <w:t xml:space="preserve">«Республиканский </w:t>
      </w:r>
      <w:r>
        <w:rPr>
          <w:sz w:val="28"/>
          <w:szCs w:val="28"/>
          <w:lang w:val="kk-KZ"/>
        </w:rPr>
        <w:t>центр развития здравоохранения» МЗ РК.</w:t>
      </w:r>
    </w:p>
    <w:p w14:paraId="0FA2C3F3" w14:textId="4BDC00BA" w:rsidR="00720826" w:rsidRDefault="00720826" w:rsidP="00720826">
      <w:pPr>
        <w:tabs>
          <w:tab w:val="left" w:pos="426"/>
          <w:tab w:val="left" w:pos="567"/>
          <w:tab w:val="left" w:pos="851"/>
        </w:tabs>
        <w:ind w:firstLine="567"/>
        <w:jc w:val="both"/>
        <w:rPr>
          <w:sz w:val="28"/>
          <w:szCs w:val="28"/>
          <w:lang w:val="kk-KZ"/>
        </w:rPr>
      </w:pPr>
      <w:r>
        <w:rPr>
          <w:sz w:val="28"/>
          <w:szCs w:val="28"/>
          <w:lang w:val="kk-KZ"/>
        </w:rPr>
        <w:t xml:space="preserve">Сәрсембайқызы </w:t>
      </w:r>
      <w:r w:rsidRPr="00364C99">
        <w:rPr>
          <w:sz w:val="28"/>
          <w:szCs w:val="28"/>
        </w:rPr>
        <w:t>Г.</w:t>
      </w:r>
      <w:r w:rsidR="009F35B8">
        <w:rPr>
          <w:sz w:val="28"/>
          <w:szCs w:val="28"/>
        </w:rPr>
        <w:t xml:space="preserve"> </w:t>
      </w:r>
      <w:r w:rsidR="00CD61D3">
        <w:rPr>
          <w:sz w:val="28"/>
          <w:szCs w:val="28"/>
        </w:rPr>
        <w:t>–</w:t>
      </w:r>
      <w:r w:rsidRPr="00364C99">
        <w:rPr>
          <w:sz w:val="28"/>
          <w:szCs w:val="28"/>
        </w:rPr>
        <w:t xml:space="preserve"> магистр экономики и бизнеса, начальник отдела </w:t>
      </w:r>
      <w:r w:rsidR="0040029D">
        <w:rPr>
          <w:sz w:val="28"/>
          <w:szCs w:val="28"/>
        </w:rPr>
        <w:t>стратегии и мониторинга</w:t>
      </w:r>
      <w:r w:rsidRPr="00364C99">
        <w:rPr>
          <w:sz w:val="28"/>
          <w:szCs w:val="28"/>
        </w:rPr>
        <w:t xml:space="preserve"> </w:t>
      </w:r>
      <w:r w:rsidRPr="00E17E62">
        <w:rPr>
          <w:sz w:val="28"/>
          <w:szCs w:val="28"/>
          <w:lang w:val="kk-KZ"/>
        </w:rPr>
        <w:t xml:space="preserve">РГП </w:t>
      </w:r>
      <w:r>
        <w:rPr>
          <w:sz w:val="28"/>
          <w:szCs w:val="28"/>
          <w:lang w:val="kk-KZ"/>
        </w:rPr>
        <w:t xml:space="preserve">на ПХВ </w:t>
      </w:r>
      <w:r w:rsidRPr="00E17E62">
        <w:rPr>
          <w:sz w:val="28"/>
          <w:szCs w:val="28"/>
          <w:lang w:val="kk-KZ"/>
        </w:rPr>
        <w:t xml:space="preserve">«Республиканский </w:t>
      </w:r>
      <w:r>
        <w:rPr>
          <w:sz w:val="28"/>
          <w:szCs w:val="28"/>
          <w:lang w:val="kk-KZ"/>
        </w:rPr>
        <w:t>центр развития здравоохранения» МЗ РК.</w:t>
      </w:r>
    </w:p>
    <w:p w14:paraId="7243F161" w14:textId="77777777" w:rsidR="00720826" w:rsidRPr="00364C99" w:rsidRDefault="00720826" w:rsidP="00720826">
      <w:pPr>
        <w:tabs>
          <w:tab w:val="left" w:pos="567"/>
        </w:tabs>
        <w:ind w:firstLine="567"/>
        <w:jc w:val="both"/>
        <w:rPr>
          <w:sz w:val="28"/>
          <w:szCs w:val="28"/>
        </w:rPr>
      </w:pPr>
    </w:p>
    <w:p w14:paraId="3390079B" w14:textId="77777777" w:rsidR="00720826" w:rsidRPr="00E17E62" w:rsidRDefault="00720826" w:rsidP="00720826">
      <w:pPr>
        <w:tabs>
          <w:tab w:val="left" w:pos="567"/>
        </w:tabs>
        <w:ind w:firstLine="567"/>
        <w:jc w:val="both"/>
        <w:rPr>
          <w:sz w:val="28"/>
          <w:szCs w:val="28"/>
          <w:lang w:val="kk-KZ"/>
        </w:rPr>
      </w:pPr>
    </w:p>
    <w:p w14:paraId="37809868" w14:textId="5758E985" w:rsidR="00720826" w:rsidRPr="00364C99" w:rsidRDefault="00C65F4E" w:rsidP="00C65F4E">
      <w:pPr>
        <w:tabs>
          <w:tab w:val="left" w:pos="567"/>
        </w:tabs>
        <w:ind w:firstLine="567"/>
        <w:jc w:val="both"/>
        <w:rPr>
          <w:sz w:val="28"/>
          <w:szCs w:val="28"/>
        </w:rPr>
      </w:pPr>
      <w:r>
        <w:rPr>
          <w:sz w:val="28"/>
          <w:szCs w:val="28"/>
          <w:lang w:val="kk-KZ"/>
        </w:rPr>
        <w:t>И</w:t>
      </w:r>
      <w:r w:rsidRPr="00C65F4E">
        <w:rPr>
          <w:sz w:val="28"/>
          <w:szCs w:val="28"/>
          <w:lang w:val="kk-KZ"/>
        </w:rPr>
        <w:t xml:space="preserve">спользование </w:t>
      </w:r>
      <w:proofErr w:type="spellStart"/>
      <w:r w:rsidRPr="00C65F4E">
        <w:rPr>
          <w:rFonts w:eastAsia="Times New Roman"/>
          <w:sz w:val="28"/>
          <w:szCs w:val="28"/>
        </w:rPr>
        <w:t>рефсета</w:t>
      </w:r>
      <w:proofErr w:type="spellEnd"/>
      <w:r w:rsidRPr="00C65F4E">
        <w:rPr>
          <w:rFonts w:eastAsia="Times New Roman"/>
          <w:sz w:val="28"/>
          <w:szCs w:val="28"/>
        </w:rPr>
        <w:t xml:space="preserve"> </w:t>
      </w:r>
      <w:proofErr w:type="spellStart"/>
      <w:r w:rsidRPr="00C65F4E">
        <w:rPr>
          <w:rFonts w:eastAsia="Times New Roman"/>
          <w:sz w:val="28"/>
          <w:szCs w:val="28"/>
        </w:rPr>
        <w:t>General</w:t>
      </w:r>
      <w:proofErr w:type="spellEnd"/>
      <w:r w:rsidRPr="00C65F4E">
        <w:rPr>
          <w:rFonts w:eastAsia="Times New Roman"/>
          <w:sz w:val="28"/>
          <w:szCs w:val="28"/>
        </w:rPr>
        <w:t>/</w:t>
      </w:r>
      <w:proofErr w:type="spellStart"/>
      <w:r w:rsidRPr="00C65F4E">
        <w:rPr>
          <w:rFonts w:eastAsia="Times New Roman"/>
          <w:sz w:val="28"/>
          <w:szCs w:val="28"/>
        </w:rPr>
        <w:t>Family</w:t>
      </w:r>
      <w:proofErr w:type="spellEnd"/>
      <w:r w:rsidRPr="00C65F4E">
        <w:rPr>
          <w:rFonts w:eastAsia="Times New Roman"/>
          <w:sz w:val="28"/>
          <w:szCs w:val="28"/>
        </w:rPr>
        <w:t xml:space="preserve"> </w:t>
      </w:r>
      <w:proofErr w:type="spellStart"/>
      <w:r w:rsidRPr="00C65F4E">
        <w:rPr>
          <w:rFonts w:eastAsia="Times New Roman"/>
          <w:sz w:val="28"/>
          <w:szCs w:val="28"/>
        </w:rPr>
        <w:t>Practice</w:t>
      </w:r>
      <w:proofErr w:type="spellEnd"/>
      <w:r w:rsidRPr="00C65F4E">
        <w:rPr>
          <w:rFonts w:eastAsia="Times New Roman"/>
          <w:sz w:val="28"/>
          <w:szCs w:val="28"/>
        </w:rPr>
        <w:t xml:space="preserve"> SNOMED CT </w:t>
      </w:r>
      <w:r w:rsidRPr="00C65F4E">
        <w:rPr>
          <w:sz w:val="28"/>
          <w:szCs w:val="28"/>
        </w:rPr>
        <w:t>в ежедневной практике врача ПМСП</w:t>
      </w:r>
      <w:r w:rsidR="00720826" w:rsidRPr="00364C99">
        <w:rPr>
          <w:sz w:val="28"/>
          <w:szCs w:val="28"/>
        </w:rPr>
        <w:t xml:space="preserve">: Методические рекомендации. </w:t>
      </w:r>
      <w:r w:rsidR="00CD61D3">
        <w:rPr>
          <w:sz w:val="28"/>
          <w:szCs w:val="28"/>
        </w:rPr>
        <w:t>–</w:t>
      </w:r>
      <w:r w:rsidR="00720826" w:rsidRPr="00364C99">
        <w:rPr>
          <w:sz w:val="28"/>
          <w:szCs w:val="28"/>
        </w:rPr>
        <w:t xml:space="preserve"> </w:t>
      </w:r>
      <w:proofErr w:type="spellStart"/>
      <w:r w:rsidR="00720826" w:rsidRPr="00364C99">
        <w:rPr>
          <w:sz w:val="28"/>
          <w:szCs w:val="28"/>
        </w:rPr>
        <w:t>Нур</w:t>
      </w:r>
      <w:proofErr w:type="spellEnd"/>
      <w:r w:rsidR="00720826" w:rsidRPr="00364C99">
        <w:rPr>
          <w:sz w:val="28"/>
          <w:szCs w:val="28"/>
        </w:rPr>
        <w:t xml:space="preserve">-Султан, 2020. </w:t>
      </w:r>
      <w:r w:rsidR="00CD61D3">
        <w:rPr>
          <w:sz w:val="28"/>
          <w:szCs w:val="28"/>
        </w:rPr>
        <w:t>–</w:t>
      </w:r>
      <w:r w:rsidR="00720826" w:rsidRPr="00F95B10">
        <w:rPr>
          <w:sz w:val="28"/>
          <w:szCs w:val="28"/>
        </w:rPr>
        <w:t xml:space="preserve"> </w:t>
      </w:r>
      <w:r w:rsidR="00F95B10" w:rsidRPr="00D50673">
        <w:rPr>
          <w:sz w:val="28"/>
          <w:szCs w:val="28"/>
        </w:rPr>
        <w:t>2</w:t>
      </w:r>
      <w:r w:rsidR="000C4CFB" w:rsidRPr="000C4CFB">
        <w:rPr>
          <w:sz w:val="28"/>
          <w:szCs w:val="28"/>
        </w:rPr>
        <w:t>1</w:t>
      </w:r>
      <w:r w:rsidR="00720826" w:rsidRPr="00D50673">
        <w:rPr>
          <w:sz w:val="28"/>
          <w:szCs w:val="28"/>
        </w:rPr>
        <w:t xml:space="preserve"> с.</w:t>
      </w:r>
    </w:p>
    <w:p w14:paraId="5B63921D" w14:textId="77777777" w:rsidR="00720826" w:rsidRPr="00364C99" w:rsidRDefault="00720826" w:rsidP="00720826">
      <w:pPr>
        <w:tabs>
          <w:tab w:val="left" w:pos="567"/>
        </w:tabs>
        <w:ind w:firstLine="567"/>
        <w:jc w:val="both"/>
        <w:rPr>
          <w:sz w:val="28"/>
          <w:szCs w:val="28"/>
        </w:rPr>
      </w:pPr>
      <w:proofErr w:type="gramStart"/>
      <w:r w:rsidRPr="00E17E62">
        <w:rPr>
          <w:sz w:val="28"/>
          <w:szCs w:val="28"/>
        </w:rPr>
        <w:t>ISBN</w:t>
      </w:r>
      <w:r w:rsidRPr="00364C99">
        <w:rPr>
          <w:sz w:val="28"/>
          <w:szCs w:val="28"/>
        </w:rPr>
        <w:t xml:space="preserve">  </w:t>
      </w:r>
      <w:r w:rsidRPr="00364C99">
        <w:rPr>
          <w:sz w:val="28"/>
          <w:szCs w:val="28"/>
          <w:highlight w:val="yellow"/>
        </w:rPr>
        <w:t>????????</w:t>
      </w:r>
      <w:proofErr w:type="gramEnd"/>
    </w:p>
    <w:p w14:paraId="3383D518" w14:textId="66386121" w:rsidR="00720826" w:rsidRPr="00C65F4E" w:rsidRDefault="00720826" w:rsidP="00720826">
      <w:pPr>
        <w:tabs>
          <w:tab w:val="left" w:pos="567"/>
        </w:tabs>
        <w:ind w:firstLine="567"/>
        <w:jc w:val="both"/>
        <w:rPr>
          <w:sz w:val="28"/>
          <w:szCs w:val="28"/>
        </w:rPr>
      </w:pPr>
      <w:r w:rsidRPr="00C65F4E">
        <w:rPr>
          <w:sz w:val="28"/>
          <w:szCs w:val="28"/>
        </w:rPr>
        <w:t xml:space="preserve">Методические рекомендации являются практическим руководством для </w:t>
      </w:r>
      <w:r w:rsidR="00C65F4E" w:rsidRPr="00C65F4E">
        <w:rPr>
          <w:sz w:val="28"/>
          <w:szCs w:val="28"/>
        </w:rPr>
        <w:t>врачей ПМСП</w:t>
      </w:r>
      <w:r w:rsidR="00165EF0" w:rsidRPr="00C65F4E">
        <w:rPr>
          <w:sz w:val="28"/>
          <w:szCs w:val="28"/>
        </w:rPr>
        <w:t xml:space="preserve">, </w:t>
      </w:r>
      <w:r w:rsidRPr="00C65F4E">
        <w:rPr>
          <w:sz w:val="28"/>
          <w:szCs w:val="28"/>
        </w:rPr>
        <w:t>руководителей медицинских организа</w:t>
      </w:r>
      <w:r w:rsidR="00165EF0" w:rsidRPr="00C65F4E">
        <w:rPr>
          <w:sz w:val="28"/>
          <w:szCs w:val="28"/>
        </w:rPr>
        <w:t>ций, менеджеров здравоохранения и</w:t>
      </w:r>
      <w:r w:rsidRPr="00C65F4E">
        <w:rPr>
          <w:sz w:val="28"/>
          <w:szCs w:val="28"/>
        </w:rPr>
        <w:t xml:space="preserve"> преподавателе</w:t>
      </w:r>
      <w:r w:rsidR="00165EF0" w:rsidRPr="00C65F4E">
        <w:rPr>
          <w:sz w:val="28"/>
          <w:szCs w:val="28"/>
        </w:rPr>
        <w:t>й высших медицинских колледжей</w:t>
      </w:r>
      <w:r w:rsidR="00C65F4E">
        <w:rPr>
          <w:sz w:val="28"/>
          <w:szCs w:val="28"/>
        </w:rPr>
        <w:t xml:space="preserve"> и университетов</w:t>
      </w:r>
      <w:r w:rsidRPr="00C65F4E">
        <w:rPr>
          <w:sz w:val="28"/>
          <w:szCs w:val="28"/>
        </w:rPr>
        <w:t xml:space="preserve">. </w:t>
      </w:r>
    </w:p>
    <w:p w14:paraId="6392CF83" w14:textId="77777777" w:rsidR="00720826" w:rsidRPr="00364C99" w:rsidRDefault="00720826" w:rsidP="00720826">
      <w:pPr>
        <w:tabs>
          <w:tab w:val="left" w:pos="567"/>
        </w:tabs>
        <w:ind w:firstLine="567"/>
        <w:jc w:val="both"/>
        <w:rPr>
          <w:b/>
          <w:color w:val="000000"/>
          <w:sz w:val="28"/>
          <w:szCs w:val="28"/>
          <w:highlight w:val="yellow"/>
          <w:shd w:val="clear" w:color="auto" w:fill="FFFFFF"/>
        </w:rPr>
      </w:pPr>
      <w:r>
        <w:rPr>
          <w:b/>
          <w:sz w:val="28"/>
          <w:szCs w:val="28"/>
          <w:lang w:val="kk-KZ"/>
        </w:rPr>
        <w:t xml:space="preserve">                                                                                             </w:t>
      </w:r>
      <w:r w:rsidRPr="00B859E4">
        <w:rPr>
          <w:b/>
          <w:sz w:val="28"/>
          <w:szCs w:val="28"/>
          <w:highlight w:val="yellow"/>
          <w:lang w:val="kk-KZ"/>
        </w:rPr>
        <w:t>УДК</w:t>
      </w:r>
      <w:r w:rsidRPr="00364C99">
        <w:rPr>
          <w:color w:val="000000"/>
          <w:sz w:val="23"/>
          <w:szCs w:val="23"/>
          <w:highlight w:val="yellow"/>
          <w:shd w:val="clear" w:color="auto" w:fill="FFFFFF"/>
        </w:rPr>
        <w:t xml:space="preserve"> </w:t>
      </w:r>
    </w:p>
    <w:p w14:paraId="122FAD9C" w14:textId="77777777" w:rsidR="00720826" w:rsidRDefault="00720826" w:rsidP="00720826">
      <w:pPr>
        <w:tabs>
          <w:tab w:val="left" w:pos="567"/>
        </w:tabs>
        <w:ind w:firstLine="567"/>
        <w:jc w:val="both"/>
        <w:rPr>
          <w:b/>
          <w:sz w:val="28"/>
          <w:szCs w:val="28"/>
          <w:lang w:val="kk-KZ"/>
        </w:rPr>
      </w:pPr>
      <w:r w:rsidRPr="00B859E4">
        <w:rPr>
          <w:b/>
          <w:sz w:val="28"/>
          <w:szCs w:val="28"/>
          <w:highlight w:val="yellow"/>
          <w:lang w:val="kk-KZ"/>
        </w:rPr>
        <w:t xml:space="preserve">                                                                                             ББК</w:t>
      </w:r>
      <w:r w:rsidRPr="00E17E62">
        <w:rPr>
          <w:b/>
          <w:sz w:val="28"/>
          <w:szCs w:val="28"/>
          <w:lang w:val="kk-KZ"/>
        </w:rPr>
        <w:t xml:space="preserve"> </w:t>
      </w:r>
    </w:p>
    <w:p w14:paraId="4A23E50E" w14:textId="77777777" w:rsidR="00720826" w:rsidRPr="00364C99" w:rsidRDefault="00720826" w:rsidP="00720826">
      <w:pPr>
        <w:tabs>
          <w:tab w:val="left" w:pos="567"/>
        </w:tabs>
        <w:ind w:firstLine="567"/>
        <w:jc w:val="right"/>
        <w:rPr>
          <w:sz w:val="28"/>
          <w:szCs w:val="28"/>
        </w:rPr>
      </w:pPr>
    </w:p>
    <w:p w14:paraId="28A51BAD" w14:textId="145B415F" w:rsidR="00BC0C18" w:rsidRDefault="00BC0C18" w:rsidP="00720826">
      <w:pPr>
        <w:tabs>
          <w:tab w:val="left" w:pos="567"/>
        </w:tabs>
        <w:ind w:firstLine="567"/>
        <w:jc w:val="both"/>
        <w:rPr>
          <w:sz w:val="28"/>
          <w:szCs w:val="28"/>
        </w:rPr>
      </w:pPr>
    </w:p>
    <w:p w14:paraId="0BE78EB7" w14:textId="77777777" w:rsidR="00BC0C18" w:rsidRDefault="00BC0C18" w:rsidP="00720826">
      <w:pPr>
        <w:tabs>
          <w:tab w:val="left" w:pos="567"/>
        </w:tabs>
        <w:ind w:firstLine="567"/>
        <w:jc w:val="both"/>
        <w:rPr>
          <w:sz w:val="28"/>
          <w:szCs w:val="28"/>
        </w:rPr>
      </w:pPr>
    </w:p>
    <w:p w14:paraId="2B938AFF" w14:textId="77777777" w:rsidR="00ED7E6C" w:rsidRPr="00364C99" w:rsidRDefault="00ED7E6C" w:rsidP="00720826">
      <w:pPr>
        <w:tabs>
          <w:tab w:val="left" w:pos="567"/>
        </w:tabs>
        <w:ind w:firstLine="567"/>
        <w:jc w:val="both"/>
        <w:rPr>
          <w:sz w:val="28"/>
          <w:szCs w:val="28"/>
        </w:rPr>
      </w:pPr>
    </w:p>
    <w:p w14:paraId="17F858DF" w14:textId="77777777" w:rsidR="00720826" w:rsidRPr="00364C99" w:rsidRDefault="00720826" w:rsidP="00720826">
      <w:pPr>
        <w:tabs>
          <w:tab w:val="left" w:pos="567"/>
        </w:tabs>
        <w:ind w:firstLine="567"/>
        <w:jc w:val="both"/>
        <w:rPr>
          <w:sz w:val="28"/>
          <w:szCs w:val="28"/>
        </w:rPr>
      </w:pPr>
    </w:p>
    <w:p w14:paraId="2D762F4A" w14:textId="7327D9E4" w:rsidR="00720826" w:rsidRPr="00364C99" w:rsidRDefault="00720826" w:rsidP="00720826">
      <w:pPr>
        <w:tabs>
          <w:tab w:val="left" w:pos="567"/>
        </w:tabs>
        <w:ind w:firstLine="567"/>
        <w:jc w:val="both"/>
        <w:rPr>
          <w:sz w:val="28"/>
          <w:szCs w:val="28"/>
        </w:rPr>
      </w:pPr>
      <w:r w:rsidRPr="00364C99">
        <w:rPr>
          <w:sz w:val="28"/>
          <w:szCs w:val="28"/>
        </w:rPr>
        <w:t xml:space="preserve">Методические рекомендации обсуждены и одобрены на заседании Экспертного совета РГП «Республиканский центр развития здравоохранения» (протокол заседания №__от «___» </w:t>
      </w:r>
      <w:r w:rsidR="00D615F8" w:rsidRPr="00D615F8">
        <w:rPr>
          <w:sz w:val="28"/>
          <w:szCs w:val="28"/>
        </w:rPr>
        <w:t>декабря</w:t>
      </w:r>
      <w:r w:rsidRPr="00364C99">
        <w:rPr>
          <w:sz w:val="28"/>
          <w:szCs w:val="28"/>
        </w:rPr>
        <w:t xml:space="preserve"> 202</w:t>
      </w:r>
      <w:r w:rsidR="00D615F8">
        <w:rPr>
          <w:sz w:val="28"/>
          <w:szCs w:val="28"/>
        </w:rPr>
        <w:t>0</w:t>
      </w:r>
      <w:r w:rsidRPr="00364C99">
        <w:rPr>
          <w:sz w:val="28"/>
          <w:szCs w:val="28"/>
        </w:rPr>
        <w:t xml:space="preserve"> года)</w:t>
      </w:r>
    </w:p>
    <w:p w14:paraId="3C206CF1" w14:textId="77777777" w:rsidR="006F4EB1" w:rsidRDefault="006F4EB1" w:rsidP="006F4EB1">
      <w:pPr>
        <w:ind w:right="640" w:firstLine="709"/>
        <w:rPr>
          <w:sz w:val="28"/>
          <w:szCs w:val="28"/>
          <w:highlight w:val="yellow"/>
        </w:rPr>
      </w:pPr>
    </w:p>
    <w:p w14:paraId="6A1CAB83" w14:textId="77777777" w:rsidR="006F4EB1" w:rsidRDefault="006F4EB1" w:rsidP="006F4EB1">
      <w:pPr>
        <w:ind w:right="640" w:firstLine="709"/>
        <w:rPr>
          <w:sz w:val="28"/>
          <w:szCs w:val="28"/>
          <w:highlight w:val="yellow"/>
        </w:rPr>
      </w:pPr>
    </w:p>
    <w:p w14:paraId="08D1C362" w14:textId="70E62C22" w:rsidR="006F4EB1" w:rsidRPr="008741EA" w:rsidRDefault="006F4EB1" w:rsidP="006F4EB1">
      <w:pPr>
        <w:ind w:right="640" w:firstLine="709"/>
        <w:rPr>
          <w:sz w:val="28"/>
          <w:szCs w:val="28"/>
          <w:lang w:val="kk-KZ"/>
        </w:rPr>
      </w:pPr>
      <w:proofErr w:type="gramStart"/>
      <w:r w:rsidRPr="00E51D35">
        <w:rPr>
          <w:sz w:val="28"/>
          <w:szCs w:val="28"/>
          <w:highlight w:val="yellow"/>
        </w:rPr>
        <w:t>ISBN ??????</w:t>
      </w:r>
      <w:proofErr w:type="gramEnd"/>
      <w:r w:rsidRPr="008741EA">
        <w:rPr>
          <w:sz w:val="28"/>
          <w:szCs w:val="28"/>
          <w:lang w:val="kk-KZ"/>
        </w:rPr>
        <w:t xml:space="preserve">                                 </w:t>
      </w:r>
      <w:r>
        <w:rPr>
          <w:sz w:val="28"/>
          <w:szCs w:val="28"/>
          <w:lang w:val="kk-KZ"/>
        </w:rPr>
        <w:t xml:space="preserve">     </w:t>
      </w:r>
      <w:r w:rsidRPr="008741EA">
        <w:rPr>
          <w:sz w:val="28"/>
          <w:szCs w:val="28"/>
          <w:lang w:val="kk-KZ"/>
        </w:rPr>
        <w:t xml:space="preserve">   © Тюлюбаева Ж.С., 202</w:t>
      </w:r>
      <w:r w:rsidR="00D615F8">
        <w:rPr>
          <w:sz w:val="28"/>
          <w:szCs w:val="28"/>
          <w:lang w:val="kk-KZ"/>
        </w:rPr>
        <w:t>0</w:t>
      </w:r>
    </w:p>
    <w:p w14:paraId="7241301C" w14:textId="0BD3A76D" w:rsidR="006F4EB1" w:rsidRDefault="006F4EB1" w:rsidP="006F4EB1">
      <w:pPr>
        <w:ind w:left="4956"/>
        <w:rPr>
          <w:sz w:val="28"/>
          <w:szCs w:val="28"/>
          <w:lang w:val="kk-KZ"/>
        </w:rPr>
      </w:pPr>
      <w:r w:rsidRPr="008741EA">
        <w:rPr>
          <w:sz w:val="28"/>
          <w:szCs w:val="28"/>
          <w:lang w:val="kk-KZ"/>
        </w:rPr>
        <w:t xml:space="preserve"> © Сәрсембайқызы </w:t>
      </w:r>
      <w:r w:rsidRPr="00D615F8">
        <w:rPr>
          <w:sz w:val="28"/>
          <w:szCs w:val="28"/>
          <w:lang w:val="kk-KZ"/>
        </w:rPr>
        <w:t xml:space="preserve">Г., </w:t>
      </w:r>
      <w:r w:rsidRPr="008741EA">
        <w:rPr>
          <w:sz w:val="28"/>
          <w:szCs w:val="28"/>
          <w:lang w:val="kk-KZ"/>
        </w:rPr>
        <w:t>202</w:t>
      </w:r>
      <w:r w:rsidR="00D615F8">
        <w:rPr>
          <w:sz w:val="28"/>
          <w:szCs w:val="28"/>
          <w:lang w:val="kk-KZ"/>
        </w:rPr>
        <w:t>0</w:t>
      </w:r>
      <w:r w:rsidRPr="008741EA">
        <w:rPr>
          <w:sz w:val="28"/>
          <w:szCs w:val="28"/>
          <w:lang w:val="kk-KZ"/>
        </w:rPr>
        <w:t xml:space="preserve"> </w:t>
      </w:r>
    </w:p>
    <w:p w14:paraId="7326DE10" w14:textId="77777777" w:rsidR="00844E5F" w:rsidRPr="00D615F8" w:rsidRDefault="00844E5F" w:rsidP="006A533A">
      <w:pPr>
        <w:tabs>
          <w:tab w:val="left" w:pos="567"/>
        </w:tabs>
        <w:ind w:firstLine="567"/>
        <w:jc w:val="center"/>
        <w:rPr>
          <w:b/>
          <w:sz w:val="28"/>
          <w:szCs w:val="28"/>
          <w:lang w:val="kk-KZ"/>
        </w:rPr>
      </w:pPr>
    </w:p>
    <w:p w14:paraId="7EC64C12" w14:textId="77777777" w:rsidR="00844E5F" w:rsidRPr="00D615F8" w:rsidRDefault="00844E5F" w:rsidP="006A533A">
      <w:pPr>
        <w:tabs>
          <w:tab w:val="left" w:pos="567"/>
        </w:tabs>
        <w:ind w:firstLine="567"/>
        <w:jc w:val="center"/>
        <w:rPr>
          <w:b/>
          <w:sz w:val="28"/>
          <w:szCs w:val="28"/>
          <w:lang w:val="kk-KZ"/>
        </w:rPr>
      </w:pPr>
    </w:p>
    <w:p w14:paraId="51EE8A5E" w14:textId="23C144B4" w:rsidR="006A533A" w:rsidRPr="00CB79EE" w:rsidRDefault="006A533A" w:rsidP="006A533A">
      <w:pPr>
        <w:tabs>
          <w:tab w:val="left" w:pos="567"/>
        </w:tabs>
        <w:ind w:firstLine="567"/>
        <w:jc w:val="center"/>
        <w:rPr>
          <w:b/>
          <w:sz w:val="28"/>
          <w:szCs w:val="28"/>
        </w:rPr>
      </w:pPr>
      <w:r w:rsidRPr="00CB79EE">
        <w:rPr>
          <w:b/>
          <w:sz w:val="28"/>
          <w:szCs w:val="28"/>
        </w:rPr>
        <w:lastRenderedPageBreak/>
        <w:t>Перечень сокращений, условных обозначений, символов</w:t>
      </w:r>
    </w:p>
    <w:p w14:paraId="626F2B3E" w14:textId="77777777" w:rsidR="006A533A" w:rsidRDefault="006A533A" w:rsidP="0083492E">
      <w:pPr>
        <w:tabs>
          <w:tab w:val="left" w:pos="567"/>
        </w:tabs>
        <w:ind w:firstLine="567"/>
        <w:jc w:val="center"/>
        <w:rPr>
          <w:b/>
          <w:color w:val="2E74B5" w:themeColor="accent1" w:themeShade="BF"/>
          <w:sz w:val="28"/>
          <w:szCs w:val="28"/>
        </w:rPr>
      </w:pPr>
    </w:p>
    <w:tbl>
      <w:tblPr>
        <w:tblStyle w:val="a3"/>
        <w:tblW w:w="0" w:type="auto"/>
        <w:tblLook w:val="04A0" w:firstRow="1" w:lastRow="0" w:firstColumn="1" w:lastColumn="0" w:noHBand="0" w:noVBand="1"/>
      </w:tblPr>
      <w:tblGrid>
        <w:gridCol w:w="1980"/>
        <w:gridCol w:w="7365"/>
      </w:tblGrid>
      <w:tr w:rsidR="006A533A" w:rsidRPr="000F6E38" w14:paraId="0A6987E3" w14:textId="77777777" w:rsidTr="006A533A">
        <w:tc>
          <w:tcPr>
            <w:tcW w:w="1980" w:type="dxa"/>
          </w:tcPr>
          <w:p w14:paraId="1D0325C9" w14:textId="71789339" w:rsidR="006A533A" w:rsidRPr="006A533A" w:rsidRDefault="00E21611" w:rsidP="006A533A">
            <w:pPr>
              <w:tabs>
                <w:tab w:val="left" w:pos="567"/>
              </w:tabs>
              <w:jc w:val="both"/>
              <w:rPr>
                <w:sz w:val="28"/>
                <w:szCs w:val="28"/>
              </w:rPr>
            </w:pPr>
            <w:r>
              <w:rPr>
                <w:rFonts w:eastAsia="Times New Roman"/>
                <w:color w:val="000000"/>
                <w:sz w:val="28"/>
                <w:szCs w:val="28"/>
              </w:rPr>
              <w:t>GP/FP</w:t>
            </w:r>
          </w:p>
        </w:tc>
        <w:tc>
          <w:tcPr>
            <w:tcW w:w="7365" w:type="dxa"/>
          </w:tcPr>
          <w:p w14:paraId="1CCD48AB" w14:textId="1FBBDC49" w:rsidR="006A533A" w:rsidRPr="00295FAA" w:rsidRDefault="00E21611" w:rsidP="006A533A">
            <w:pPr>
              <w:tabs>
                <w:tab w:val="left" w:pos="567"/>
              </w:tabs>
              <w:jc w:val="both"/>
              <w:rPr>
                <w:sz w:val="28"/>
                <w:szCs w:val="28"/>
                <w:lang w:val="en-US"/>
              </w:rPr>
            </w:pPr>
            <w:r w:rsidRPr="00E21611">
              <w:rPr>
                <w:rFonts w:eastAsia="Times New Roman"/>
                <w:sz w:val="28"/>
                <w:szCs w:val="28"/>
                <w:lang w:val="en-US"/>
              </w:rPr>
              <w:t>General/Family Practice</w:t>
            </w:r>
            <w:r w:rsidR="00295FAA" w:rsidRPr="00295FAA">
              <w:rPr>
                <w:rFonts w:eastAsia="Times New Roman"/>
                <w:sz w:val="28"/>
                <w:szCs w:val="28"/>
                <w:lang w:val="en-US"/>
              </w:rPr>
              <w:t xml:space="preserve"> (</w:t>
            </w:r>
            <w:r w:rsidR="00295FAA">
              <w:rPr>
                <w:rFonts w:eastAsia="Times New Roman"/>
                <w:sz w:val="28"/>
                <w:szCs w:val="28"/>
              </w:rPr>
              <w:t>Общая</w:t>
            </w:r>
            <w:r w:rsidR="00295FAA" w:rsidRPr="00295FAA">
              <w:rPr>
                <w:rFonts w:eastAsia="Times New Roman"/>
                <w:sz w:val="28"/>
                <w:szCs w:val="28"/>
                <w:lang w:val="en-US"/>
              </w:rPr>
              <w:t>/</w:t>
            </w:r>
            <w:r w:rsidR="00295FAA">
              <w:rPr>
                <w:rFonts w:eastAsia="Times New Roman"/>
                <w:sz w:val="28"/>
                <w:szCs w:val="28"/>
              </w:rPr>
              <w:t>Семейная</w:t>
            </w:r>
            <w:r w:rsidR="00295FAA" w:rsidRPr="00295FAA">
              <w:rPr>
                <w:rFonts w:eastAsia="Times New Roman"/>
                <w:sz w:val="28"/>
                <w:szCs w:val="28"/>
                <w:lang w:val="en-US"/>
              </w:rPr>
              <w:t xml:space="preserve"> </w:t>
            </w:r>
            <w:r w:rsidR="00295FAA">
              <w:rPr>
                <w:rFonts w:eastAsia="Times New Roman"/>
                <w:sz w:val="28"/>
                <w:szCs w:val="28"/>
              </w:rPr>
              <w:t>практика</w:t>
            </w:r>
            <w:r w:rsidR="00295FAA" w:rsidRPr="00295FAA">
              <w:rPr>
                <w:rFonts w:eastAsia="Times New Roman"/>
                <w:sz w:val="28"/>
                <w:szCs w:val="28"/>
                <w:lang w:val="en-US"/>
              </w:rPr>
              <w:t>)</w:t>
            </w:r>
          </w:p>
        </w:tc>
      </w:tr>
      <w:tr w:rsidR="00FD2181" w:rsidRPr="00295FAA" w14:paraId="5065E073" w14:textId="77777777" w:rsidTr="006A533A">
        <w:tc>
          <w:tcPr>
            <w:tcW w:w="1980" w:type="dxa"/>
          </w:tcPr>
          <w:p w14:paraId="1E8D2B4C" w14:textId="55231884" w:rsidR="00FD2181" w:rsidRDefault="00FD2181" w:rsidP="00FD2181">
            <w:pPr>
              <w:tabs>
                <w:tab w:val="left" w:pos="567"/>
              </w:tabs>
              <w:jc w:val="both"/>
              <w:rPr>
                <w:rFonts w:eastAsia="Times New Roman"/>
                <w:color w:val="000000"/>
                <w:sz w:val="28"/>
                <w:szCs w:val="28"/>
              </w:rPr>
            </w:pPr>
            <w:r>
              <w:rPr>
                <w:rFonts w:eastAsia="Times New Roman"/>
                <w:sz w:val="28"/>
                <w:szCs w:val="28"/>
                <w:lang w:val="en-US"/>
              </w:rPr>
              <w:t>E</w:t>
            </w:r>
            <w:r w:rsidRPr="00295FAA">
              <w:rPr>
                <w:rFonts w:eastAsia="Times New Roman"/>
                <w:sz w:val="28"/>
                <w:szCs w:val="28"/>
                <w:lang w:val="en-US"/>
              </w:rPr>
              <w:t>H</w:t>
            </w:r>
            <w:r>
              <w:rPr>
                <w:rFonts w:eastAsia="Times New Roman"/>
                <w:sz w:val="28"/>
                <w:szCs w:val="28"/>
                <w:lang w:val="en-US"/>
              </w:rPr>
              <w:t>R</w:t>
            </w:r>
            <w:r w:rsidRPr="00295FAA">
              <w:rPr>
                <w:rFonts w:eastAsia="Times New Roman"/>
                <w:sz w:val="28"/>
                <w:szCs w:val="28"/>
                <w:lang w:val="en-US"/>
              </w:rPr>
              <w:t xml:space="preserve"> </w:t>
            </w:r>
          </w:p>
        </w:tc>
        <w:tc>
          <w:tcPr>
            <w:tcW w:w="7365" w:type="dxa"/>
          </w:tcPr>
          <w:p w14:paraId="28C2B351" w14:textId="3E705286" w:rsidR="00FD2181" w:rsidRPr="00E21611" w:rsidRDefault="00FD2181" w:rsidP="00FD2181">
            <w:pPr>
              <w:tabs>
                <w:tab w:val="left" w:pos="567"/>
              </w:tabs>
              <w:jc w:val="both"/>
              <w:rPr>
                <w:rFonts w:eastAsia="Times New Roman"/>
                <w:sz w:val="28"/>
                <w:szCs w:val="28"/>
                <w:lang w:val="en-US"/>
              </w:rPr>
            </w:pPr>
            <w:r w:rsidRPr="00A65A25">
              <w:rPr>
                <w:sz w:val="28"/>
                <w:szCs w:val="28"/>
                <w:lang w:val="en-US"/>
              </w:rPr>
              <w:t>Electronic health records (</w:t>
            </w:r>
            <w:r w:rsidRPr="00A65A25">
              <w:rPr>
                <w:sz w:val="28"/>
                <w:szCs w:val="28"/>
                <w:shd w:val="clear" w:color="auto" w:fill="FFFFFF"/>
              </w:rPr>
              <w:t>Электронный</w:t>
            </w:r>
            <w:r w:rsidRPr="00A65A25">
              <w:rPr>
                <w:sz w:val="28"/>
                <w:szCs w:val="28"/>
                <w:shd w:val="clear" w:color="auto" w:fill="FFFFFF"/>
                <w:lang w:val="en-US"/>
              </w:rPr>
              <w:t xml:space="preserve"> </w:t>
            </w:r>
            <w:r w:rsidRPr="00A65A25">
              <w:rPr>
                <w:sz w:val="28"/>
                <w:szCs w:val="28"/>
                <w:shd w:val="clear" w:color="auto" w:fill="FFFFFF"/>
              </w:rPr>
              <w:t>паспорт</w:t>
            </w:r>
            <w:r w:rsidRPr="00A65A25">
              <w:rPr>
                <w:sz w:val="28"/>
                <w:szCs w:val="28"/>
                <w:shd w:val="clear" w:color="auto" w:fill="FFFFFF"/>
                <w:lang w:val="en-US"/>
              </w:rPr>
              <w:t xml:space="preserve"> </w:t>
            </w:r>
            <w:r w:rsidRPr="00A65A25">
              <w:rPr>
                <w:sz w:val="28"/>
                <w:szCs w:val="28"/>
                <w:shd w:val="clear" w:color="auto" w:fill="FFFFFF"/>
              </w:rPr>
              <w:t>здоровья</w:t>
            </w:r>
            <w:r w:rsidRPr="00A65A25">
              <w:rPr>
                <w:sz w:val="28"/>
                <w:szCs w:val="28"/>
                <w:shd w:val="clear" w:color="auto" w:fill="FFFFFF"/>
                <w:lang w:val="en-US"/>
              </w:rPr>
              <w:t>)</w:t>
            </w:r>
          </w:p>
        </w:tc>
      </w:tr>
      <w:tr w:rsidR="00FD2181" w:rsidRPr="00FD2181" w14:paraId="401EDDC4" w14:textId="77777777" w:rsidTr="006A533A">
        <w:tc>
          <w:tcPr>
            <w:tcW w:w="1980" w:type="dxa"/>
          </w:tcPr>
          <w:p w14:paraId="5E3DB4CB" w14:textId="761ABEF6" w:rsidR="00FD2181" w:rsidRDefault="00FD2181" w:rsidP="00FD2181">
            <w:pPr>
              <w:tabs>
                <w:tab w:val="left" w:pos="567"/>
              </w:tabs>
              <w:jc w:val="both"/>
              <w:rPr>
                <w:rFonts w:eastAsia="Times New Roman"/>
                <w:color w:val="000000"/>
                <w:sz w:val="28"/>
                <w:szCs w:val="28"/>
              </w:rPr>
            </w:pPr>
            <w:r>
              <w:rPr>
                <w:rFonts w:eastAsia="Times New Roman"/>
                <w:sz w:val="28"/>
                <w:szCs w:val="28"/>
                <w:lang w:val="en-US"/>
              </w:rPr>
              <w:t>E</w:t>
            </w:r>
            <w:r w:rsidRPr="00295FAA">
              <w:rPr>
                <w:rFonts w:eastAsia="Times New Roman"/>
                <w:sz w:val="28"/>
                <w:szCs w:val="28"/>
                <w:lang w:val="en-US"/>
              </w:rPr>
              <w:t>MR</w:t>
            </w:r>
          </w:p>
        </w:tc>
        <w:tc>
          <w:tcPr>
            <w:tcW w:w="7365" w:type="dxa"/>
          </w:tcPr>
          <w:p w14:paraId="004DB4D4" w14:textId="15C9A16C" w:rsidR="00FD2181" w:rsidRPr="00FD2181" w:rsidRDefault="00FD2181" w:rsidP="00762456">
            <w:pPr>
              <w:tabs>
                <w:tab w:val="left" w:pos="567"/>
              </w:tabs>
              <w:jc w:val="both"/>
              <w:rPr>
                <w:rFonts w:eastAsia="Times New Roman"/>
                <w:sz w:val="28"/>
                <w:szCs w:val="28"/>
              </w:rPr>
            </w:pPr>
            <w:r w:rsidRPr="00295FAA">
              <w:rPr>
                <w:rFonts w:eastAsia="Times New Roman"/>
                <w:sz w:val="28"/>
                <w:szCs w:val="28"/>
                <w:lang w:val="en-US"/>
              </w:rPr>
              <w:t>Electronic</w:t>
            </w:r>
            <w:r w:rsidRPr="00295FAA">
              <w:rPr>
                <w:rFonts w:eastAsia="Times New Roman"/>
                <w:sz w:val="28"/>
                <w:szCs w:val="28"/>
              </w:rPr>
              <w:t xml:space="preserve"> </w:t>
            </w:r>
            <w:r w:rsidR="00762456">
              <w:rPr>
                <w:rFonts w:eastAsia="Times New Roman"/>
                <w:sz w:val="28"/>
                <w:szCs w:val="28"/>
                <w:lang w:val="en-US"/>
              </w:rPr>
              <w:t>m</w:t>
            </w:r>
            <w:r w:rsidRPr="00295FAA">
              <w:rPr>
                <w:rFonts w:eastAsia="Times New Roman"/>
                <w:sz w:val="28"/>
                <w:szCs w:val="28"/>
                <w:lang w:val="en-US"/>
              </w:rPr>
              <w:t>edical</w:t>
            </w:r>
            <w:r w:rsidRPr="00295FAA">
              <w:rPr>
                <w:rFonts w:eastAsia="Times New Roman"/>
                <w:sz w:val="28"/>
                <w:szCs w:val="28"/>
              </w:rPr>
              <w:t xml:space="preserve"> </w:t>
            </w:r>
            <w:r w:rsidR="00762456">
              <w:rPr>
                <w:rFonts w:eastAsia="Times New Roman"/>
                <w:sz w:val="28"/>
                <w:szCs w:val="28"/>
                <w:lang w:val="en-US"/>
              </w:rPr>
              <w:t>r</w:t>
            </w:r>
            <w:r w:rsidRPr="00295FAA">
              <w:rPr>
                <w:rFonts w:eastAsia="Times New Roman"/>
                <w:sz w:val="28"/>
                <w:szCs w:val="28"/>
                <w:lang w:val="en-US"/>
              </w:rPr>
              <w:t>ecord</w:t>
            </w:r>
            <w:r>
              <w:rPr>
                <w:rFonts w:eastAsia="Times New Roman"/>
                <w:sz w:val="28"/>
                <w:szCs w:val="28"/>
              </w:rPr>
              <w:t xml:space="preserve"> (Электронная медицинская карта)</w:t>
            </w:r>
          </w:p>
        </w:tc>
      </w:tr>
      <w:tr w:rsidR="00706975" w:rsidRPr="009F35B8" w14:paraId="2E754BB0" w14:textId="77777777" w:rsidTr="006A533A">
        <w:tc>
          <w:tcPr>
            <w:tcW w:w="1980" w:type="dxa"/>
          </w:tcPr>
          <w:p w14:paraId="7B49F296" w14:textId="750737D1" w:rsidR="00706975" w:rsidRDefault="00706975" w:rsidP="00706975">
            <w:pPr>
              <w:tabs>
                <w:tab w:val="left" w:pos="567"/>
              </w:tabs>
              <w:jc w:val="both"/>
              <w:rPr>
                <w:rFonts w:eastAsia="Times New Roman"/>
                <w:sz w:val="28"/>
                <w:szCs w:val="28"/>
              </w:rPr>
            </w:pPr>
            <w:r>
              <w:rPr>
                <w:sz w:val="28"/>
                <w:szCs w:val="28"/>
              </w:rPr>
              <w:t>МИС</w:t>
            </w:r>
          </w:p>
        </w:tc>
        <w:tc>
          <w:tcPr>
            <w:tcW w:w="7365" w:type="dxa"/>
          </w:tcPr>
          <w:p w14:paraId="5EEC6897" w14:textId="30F54C4E" w:rsidR="00706975" w:rsidRDefault="00706975" w:rsidP="00706975">
            <w:pPr>
              <w:tabs>
                <w:tab w:val="left" w:pos="567"/>
              </w:tabs>
              <w:jc w:val="both"/>
              <w:rPr>
                <w:sz w:val="28"/>
                <w:szCs w:val="28"/>
              </w:rPr>
            </w:pPr>
            <w:r>
              <w:rPr>
                <w:sz w:val="28"/>
                <w:szCs w:val="28"/>
              </w:rPr>
              <w:t>Медицинская информационная система</w:t>
            </w:r>
          </w:p>
        </w:tc>
      </w:tr>
      <w:tr w:rsidR="00706975" w14:paraId="27B6CAF4" w14:textId="77777777" w:rsidTr="006A533A">
        <w:tc>
          <w:tcPr>
            <w:tcW w:w="1980" w:type="dxa"/>
          </w:tcPr>
          <w:p w14:paraId="67876A57" w14:textId="66B88F3E" w:rsidR="00706975" w:rsidRPr="006A533A" w:rsidRDefault="00706975" w:rsidP="00706975">
            <w:pPr>
              <w:tabs>
                <w:tab w:val="left" w:pos="567"/>
              </w:tabs>
              <w:jc w:val="both"/>
              <w:rPr>
                <w:sz w:val="28"/>
                <w:szCs w:val="28"/>
              </w:rPr>
            </w:pPr>
            <w:r w:rsidRPr="007240DE">
              <w:rPr>
                <w:sz w:val="28"/>
                <w:szCs w:val="28"/>
              </w:rPr>
              <w:t>ПМСП</w:t>
            </w:r>
          </w:p>
        </w:tc>
        <w:tc>
          <w:tcPr>
            <w:tcW w:w="7365" w:type="dxa"/>
          </w:tcPr>
          <w:p w14:paraId="51077F98" w14:textId="7D20737D" w:rsidR="00706975" w:rsidRPr="00CB79EE" w:rsidRDefault="00706975" w:rsidP="00706975">
            <w:pPr>
              <w:tabs>
                <w:tab w:val="left" w:pos="567"/>
              </w:tabs>
              <w:jc w:val="both"/>
              <w:rPr>
                <w:sz w:val="28"/>
                <w:szCs w:val="28"/>
              </w:rPr>
            </w:pPr>
            <w:r>
              <w:rPr>
                <w:sz w:val="28"/>
                <w:szCs w:val="28"/>
              </w:rPr>
              <w:t>Первичная медико-санитарная помощь</w:t>
            </w:r>
          </w:p>
        </w:tc>
      </w:tr>
      <w:tr w:rsidR="00706975" w14:paraId="140C4BF8" w14:textId="77777777" w:rsidTr="006A533A">
        <w:tc>
          <w:tcPr>
            <w:tcW w:w="1980" w:type="dxa"/>
          </w:tcPr>
          <w:p w14:paraId="2F3BB387" w14:textId="2607936A" w:rsidR="00706975" w:rsidRPr="007240DE" w:rsidRDefault="00706975" w:rsidP="00706975">
            <w:pPr>
              <w:tabs>
                <w:tab w:val="left" w:pos="567"/>
              </w:tabs>
              <w:jc w:val="both"/>
              <w:rPr>
                <w:sz w:val="28"/>
                <w:szCs w:val="28"/>
              </w:rPr>
            </w:pPr>
            <w:r>
              <w:rPr>
                <w:rFonts w:eastAsia="Times New Roman"/>
                <w:sz w:val="28"/>
                <w:szCs w:val="28"/>
              </w:rPr>
              <w:t>ЭПЗ</w:t>
            </w:r>
          </w:p>
        </w:tc>
        <w:tc>
          <w:tcPr>
            <w:tcW w:w="7365" w:type="dxa"/>
          </w:tcPr>
          <w:p w14:paraId="2063143E" w14:textId="0BAF22FA" w:rsidR="00706975" w:rsidRDefault="00706975" w:rsidP="00706975">
            <w:pPr>
              <w:tabs>
                <w:tab w:val="left" w:pos="567"/>
              </w:tabs>
              <w:jc w:val="both"/>
              <w:rPr>
                <w:sz w:val="28"/>
                <w:szCs w:val="28"/>
              </w:rPr>
            </w:pPr>
            <w:r>
              <w:rPr>
                <w:sz w:val="28"/>
                <w:szCs w:val="28"/>
              </w:rPr>
              <w:t>Электронный паспорт здоровья</w:t>
            </w:r>
          </w:p>
        </w:tc>
      </w:tr>
    </w:tbl>
    <w:p w14:paraId="04E09FC0" w14:textId="77777777" w:rsidR="006A533A" w:rsidRPr="00295FAA" w:rsidRDefault="006A533A" w:rsidP="0083492E">
      <w:pPr>
        <w:tabs>
          <w:tab w:val="left" w:pos="567"/>
        </w:tabs>
        <w:ind w:firstLine="567"/>
        <w:jc w:val="center"/>
        <w:rPr>
          <w:b/>
          <w:color w:val="2E74B5" w:themeColor="accent1" w:themeShade="BF"/>
          <w:sz w:val="28"/>
          <w:szCs w:val="28"/>
        </w:rPr>
      </w:pPr>
    </w:p>
    <w:p w14:paraId="5EDE694C" w14:textId="77777777" w:rsidR="006A533A" w:rsidRPr="00295FAA" w:rsidRDefault="006A533A" w:rsidP="0083492E">
      <w:pPr>
        <w:tabs>
          <w:tab w:val="left" w:pos="567"/>
        </w:tabs>
        <w:ind w:firstLine="567"/>
        <w:jc w:val="center"/>
        <w:rPr>
          <w:b/>
          <w:color w:val="2E74B5" w:themeColor="accent1" w:themeShade="BF"/>
          <w:sz w:val="28"/>
          <w:szCs w:val="28"/>
        </w:rPr>
      </w:pPr>
    </w:p>
    <w:p w14:paraId="3FDDBFDB" w14:textId="77777777" w:rsidR="006A533A" w:rsidRPr="00295FAA" w:rsidRDefault="006A533A" w:rsidP="0083492E">
      <w:pPr>
        <w:tabs>
          <w:tab w:val="left" w:pos="567"/>
        </w:tabs>
        <w:ind w:firstLine="567"/>
        <w:jc w:val="center"/>
        <w:rPr>
          <w:b/>
          <w:color w:val="2E74B5" w:themeColor="accent1" w:themeShade="BF"/>
          <w:sz w:val="28"/>
          <w:szCs w:val="28"/>
        </w:rPr>
      </w:pPr>
    </w:p>
    <w:p w14:paraId="4186D5D1" w14:textId="77777777" w:rsidR="006A533A" w:rsidRPr="00295FAA" w:rsidRDefault="006A533A" w:rsidP="0083492E">
      <w:pPr>
        <w:tabs>
          <w:tab w:val="left" w:pos="567"/>
        </w:tabs>
        <w:ind w:firstLine="567"/>
        <w:jc w:val="center"/>
        <w:rPr>
          <w:b/>
          <w:color w:val="2E74B5" w:themeColor="accent1" w:themeShade="BF"/>
          <w:sz w:val="28"/>
          <w:szCs w:val="28"/>
        </w:rPr>
      </w:pPr>
    </w:p>
    <w:p w14:paraId="7812B231" w14:textId="77777777" w:rsidR="006A533A" w:rsidRPr="00295FAA" w:rsidRDefault="006A533A" w:rsidP="0083492E">
      <w:pPr>
        <w:tabs>
          <w:tab w:val="left" w:pos="567"/>
        </w:tabs>
        <w:ind w:firstLine="567"/>
        <w:jc w:val="center"/>
        <w:rPr>
          <w:b/>
          <w:color w:val="2E74B5" w:themeColor="accent1" w:themeShade="BF"/>
          <w:sz w:val="28"/>
          <w:szCs w:val="28"/>
        </w:rPr>
      </w:pPr>
    </w:p>
    <w:p w14:paraId="6F7FE1E2" w14:textId="77777777" w:rsidR="006A533A" w:rsidRPr="00295FAA" w:rsidRDefault="006A533A" w:rsidP="0083492E">
      <w:pPr>
        <w:tabs>
          <w:tab w:val="left" w:pos="567"/>
        </w:tabs>
        <w:ind w:firstLine="567"/>
        <w:jc w:val="center"/>
        <w:rPr>
          <w:b/>
          <w:color w:val="2E74B5" w:themeColor="accent1" w:themeShade="BF"/>
          <w:sz w:val="28"/>
          <w:szCs w:val="28"/>
        </w:rPr>
      </w:pPr>
    </w:p>
    <w:p w14:paraId="7DF63CAD" w14:textId="77777777" w:rsidR="006A533A" w:rsidRPr="00295FAA" w:rsidRDefault="006A533A" w:rsidP="0083492E">
      <w:pPr>
        <w:tabs>
          <w:tab w:val="left" w:pos="567"/>
        </w:tabs>
        <w:ind w:firstLine="567"/>
        <w:jc w:val="center"/>
        <w:rPr>
          <w:b/>
          <w:color w:val="2E74B5" w:themeColor="accent1" w:themeShade="BF"/>
          <w:sz w:val="28"/>
          <w:szCs w:val="28"/>
        </w:rPr>
      </w:pPr>
    </w:p>
    <w:p w14:paraId="52AF165E" w14:textId="77777777" w:rsidR="006A533A" w:rsidRPr="00295FAA" w:rsidRDefault="006A533A" w:rsidP="0083492E">
      <w:pPr>
        <w:tabs>
          <w:tab w:val="left" w:pos="567"/>
        </w:tabs>
        <w:ind w:firstLine="567"/>
        <w:jc w:val="center"/>
        <w:rPr>
          <w:b/>
          <w:color w:val="2E74B5" w:themeColor="accent1" w:themeShade="BF"/>
          <w:sz w:val="28"/>
          <w:szCs w:val="28"/>
        </w:rPr>
      </w:pPr>
    </w:p>
    <w:p w14:paraId="75A221DC" w14:textId="77777777" w:rsidR="006A533A" w:rsidRPr="00295FAA" w:rsidRDefault="006A533A" w:rsidP="0083492E">
      <w:pPr>
        <w:tabs>
          <w:tab w:val="left" w:pos="567"/>
        </w:tabs>
        <w:ind w:firstLine="567"/>
        <w:jc w:val="center"/>
        <w:rPr>
          <w:b/>
          <w:color w:val="2E74B5" w:themeColor="accent1" w:themeShade="BF"/>
          <w:sz w:val="28"/>
          <w:szCs w:val="28"/>
        </w:rPr>
      </w:pPr>
    </w:p>
    <w:p w14:paraId="4C294BEF" w14:textId="77777777" w:rsidR="006A533A" w:rsidRPr="00295FAA" w:rsidRDefault="006A533A" w:rsidP="0083492E">
      <w:pPr>
        <w:tabs>
          <w:tab w:val="left" w:pos="567"/>
        </w:tabs>
        <w:ind w:firstLine="567"/>
        <w:jc w:val="center"/>
        <w:rPr>
          <w:b/>
          <w:color w:val="2E74B5" w:themeColor="accent1" w:themeShade="BF"/>
          <w:sz w:val="28"/>
          <w:szCs w:val="28"/>
        </w:rPr>
      </w:pPr>
    </w:p>
    <w:p w14:paraId="758F0508" w14:textId="77777777" w:rsidR="006A533A" w:rsidRPr="00295FAA" w:rsidRDefault="006A533A" w:rsidP="0083492E">
      <w:pPr>
        <w:tabs>
          <w:tab w:val="left" w:pos="567"/>
        </w:tabs>
        <w:ind w:firstLine="567"/>
        <w:jc w:val="center"/>
        <w:rPr>
          <w:b/>
          <w:color w:val="2E74B5" w:themeColor="accent1" w:themeShade="BF"/>
          <w:sz w:val="28"/>
          <w:szCs w:val="28"/>
        </w:rPr>
      </w:pPr>
    </w:p>
    <w:p w14:paraId="5FD726DB" w14:textId="77777777" w:rsidR="006A533A" w:rsidRPr="00295FAA" w:rsidRDefault="006A533A" w:rsidP="0083492E">
      <w:pPr>
        <w:tabs>
          <w:tab w:val="left" w:pos="567"/>
        </w:tabs>
        <w:ind w:firstLine="567"/>
        <w:jc w:val="center"/>
        <w:rPr>
          <w:b/>
          <w:color w:val="2E74B5" w:themeColor="accent1" w:themeShade="BF"/>
          <w:sz w:val="28"/>
          <w:szCs w:val="28"/>
        </w:rPr>
      </w:pPr>
    </w:p>
    <w:p w14:paraId="4CA0F584" w14:textId="77777777" w:rsidR="006A533A" w:rsidRPr="00295FAA" w:rsidRDefault="006A533A" w:rsidP="0083492E">
      <w:pPr>
        <w:tabs>
          <w:tab w:val="left" w:pos="567"/>
        </w:tabs>
        <w:ind w:firstLine="567"/>
        <w:jc w:val="center"/>
        <w:rPr>
          <w:b/>
          <w:color w:val="2E74B5" w:themeColor="accent1" w:themeShade="BF"/>
          <w:sz w:val="28"/>
          <w:szCs w:val="28"/>
        </w:rPr>
      </w:pPr>
    </w:p>
    <w:p w14:paraId="41D9D9F3" w14:textId="77777777" w:rsidR="006A533A" w:rsidRPr="00295FAA" w:rsidRDefault="006A533A" w:rsidP="0083492E">
      <w:pPr>
        <w:tabs>
          <w:tab w:val="left" w:pos="567"/>
        </w:tabs>
        <w:ind w:firstLine="567"/>
        <w:jc w:val="center"/>
        <w:rPr>
          <w:b/>
          <w:color w:val="2E74B5" w:themeColor="accent1" w:themeShade="BF"/>
          <w:sz w:val="28"/>
          <w:szCs w:val="28"/>
        </w:rPr>
      </w:pPr>
    </w:p>
    <w:p w14:paraId="7130DBBB" w14:textId="77777777" w:rsidR="006A533A" w:rsidRPr="00295FAA" w:rsidRDefault="006A533A" w:rsidP="0083492E">
      <w:pPr>
        <w:tabs>
          <w:tab w:val="left" w:pos="567"/>
        </w:tabs>
        <w:ind w:firstLine="567"/>
        <w:jc w:val="center"/>
        <w:rPr>
          <w:b/>
          <w:color w:val="2E74B5" w:themeColor="accent1" w:themeShade="BF"/>
          <w:sz w:val="28"/>
          <w:szCs w:val="28"/>
        </w:rPr>
      </w:pPr>
    </w:p>
    <w:p w14:paraId="105AC9BD" w14:textId="77777777" w:rsidR="006A533A" w:rsidRPr="00295FAA" w:rsidRDefault="006A533A" w:rsidP="0083492E">
      <w:pPr>
        <w:tabs>
          <w:tab w:val="left" w:pos="567"/>
        </w:tabs>
        <w:ind w:firstLine="567"/>
        <w:jc w:val="center"/>
        <w:rPr>
          <w:b/>
          <w:color w:val="2E74B5" w:themeColor="accent1" w:themeShade="BF"/>
          <w:sz w:val="28"/>
          <w:szCs w:val="28"/>
        </w:rPr>
      </w:pPr>
    </w:p>
    <w:p w14:paraId="0A38E5B4" w14:textId="77777777" w:rsidR="006A533A" w:rsidRPr="00295FAA" w:rsidRDefault="006A533A" w:rsidP="0083492E">
      <w:pPr>
        <w:tabs>
          <w:tab w:val="left" w:pos="567"/>
        </w:tabs>
        <w:ind w:firstLine="567"/>
        <w:jc w:val="center"/>
        <w:rPr>
          <w:b/>
          <w:color w:val="2E74B5" w:themeColor="accent1" w:themeShade="BF"/>
          <w:sz w:val="28"/>
          <w:szCs w:val="28"/>
        </w:rPr>
      </w:pPr>
    </w:p>
    <w:p w14:paraId="7B8CD070" w14:textId="77777777" w:rsidR="006A533A" w:rsidRPr="00295FAA" w:rsidRDefault="006A533A" w:rsidP="0083492E">
      <w:pPr>
        <w:tabs>
          <w:tab w:val="left" w:pos="567"/>
        </w:tabs>
        <w:ind w:firstLine="567"/>
        <w:jc w:val="center"/>
        <w:rPr>
          <w:b/>
          <w:color w:val="2E74B5" w:themeColor="accent1" w:themeShade="BF"/>
          <w:sz w:val="28"/>
          <w:szCs w:val="28"/>
        </w:rPr>
      </w:pPr>
    </w:p>
    <w:p w14:paraId="0D7C930C" w14:textId="77777777" w:rsidR="006A533A" w:rsidRPr="00295FAA" w:rsidRDefault="006A533A" w:rsidP="0083492E">
      <w:pPr>
        <w:tabs>
          <w:tab w:val="left" w:pos="567"/>
        </w:tabs>
        <w:ind w:firstLine="567"/>
        <w:jc w:val="center"/>
        <w:rPr>
          <w:b/>
          <w:color w:val="2E74B5" w:themeColor="accent1" w:themeShade="BF"/>
          <w:sz w:val="28"/>
          <w:szCs w:val="28"/>
        </w:rPr>
      </w:pPr>
    </w:p>
    <w:p w14:paraId="3EB067E3" w14:textId="77777777" w:rsidR="006A533A" w:rsidRPr="00295FAA" w:rsidRDefault="006A533A" w:rsidP="0083492E">
      <w:pPr>
        <w:tabs>
          <w:tab w:val="left" w:pos="567"/>
        </w:tabs>
        <w:ind w:firstLine="567"/>
        <w:jc w:val="center"/>
        <w:rPr>
          <w:b/>
          <w:color w:val="2E74B5" w:themeColor="accent1" w:themeShade="BF"/>
          <w:sz w:val="28"/>
          <w:szCs w:val="28"/>
        </w:rPr>
      </w:pPr>
    </w:p>
    <w:p w14:paraId="57C07DB1" w14:textId="77777777" w:rsidR="006A533A" w:rsidRPr="00295FAA" w:rsidRDefault="006A533A" w:rsidP="0083492E">
      <w:pPr>
        <w:tabs>
          <w:tab w:val="left" w:pos="567"/>
        </w:tabs>
        <w:ind w:firstLine="567"/>
        <w:jc w:val="center"/>
        <w:rPr>
          <w:b/>
          <w:color w:val="2E74B5" w:themeColor="accent1" w:themeShade="BF"/>
          <w:sz w:val="28"/>
          <w:szCs w:val="28"/>
        </w:rPr>
      </w:pPr>
    </w:p>
    <w:p w14:paraId="109F2162" w14:textId="77777777" w:rsidR="006A533A" w:rsidRPr="00295FAA" w:rsidRDefault="006A533A" w:rsidP="0083492E">
      <w:pPr>
        <w:tabs>
          <w:tab w:val="left" w:pos="567"/>
        </w:tabs>
        <w:ind w:firstLine="567"/>
        <w:jc w:val="center"/>
        <w:rPr>
          <w:b/>
          <w:color w:val="2E74B5" w:themeColor="accent1" w:themeShade="BF"/>
          <w:sz w:val="28"/>
          <w:szCs w:val="28"/>
        </w:rPr>
      </w:pPr>
    </w:p>
    <w:p w14:paraId="2F93EC5E" w14:textId="77777777" w:rsidR="006A533A" w:rsidRPr="00295FAA" w:rsidRDefault="006A533A" w:rsidP="0083492E">
      <w:pPr>
        <w:tabs>
          <w:tab w:val="left" w:pos="567"/>
        </w:tabs>
        <w:ind w:firstLine="567"/>
        <w:jc w:val="center"/>
        <w:rPr>
          <w:b/>
          <w:color w:val="2E74B5" w:themeColor="accent1" w:themeShade="BF"/>
          <w:sz w:val="28"/>
          <w:szCs w:val="28"/>
        </w:rPr>
      </w:pPr>
    </w:p>
    <w:p w14:paraId="67ED2F88" w14:textId="4F14F3D7" w:rsidR="006A533A" w:rsidRPr="00295FAA" w:rsidRDefault="006A533A" w:rsidP="0083492E">
      <w:pPr>
        <w:tabs>
          <w:tab w:val="left" w:pos="567"/>
        </w:tabs>
        <w:ind w:firstLine="567"/>
        <w:jc w:val="center"/>
        <w:rPr>
          <w:b/>
          <w:color w:val="2E74B5" w:themeColor="accent1" w:themeShade="BF"/>
          <w:sz w:val="28"/>
          <w:szCs w:val="28"/>
        </w:rPr>
      </w:pPr>
    </w:p>
    <w:p w14:paraId="71DB4CF4" w14:textId="5950CC1D" w:rsidR="004F7CFE" w:rsidRPr="00295FAA" w:rsidRDefault="004F7CFE" w:rsidP="0083492E">
      <w:pPr>
        <w:tabs>
          <w:tab w:val="left" w:pos="567"/>
        </w:tabs>
        <w:ind w:firstLine="567"/>
        <w:jc w:val="center"/>
        <w:rPr>
          <w:b/>
          <w:color w:val="2E74B5" w:themeColor="accent1" w:themeShade="BF"/>
          <w:sz w:val="28"/>
          <w:szCs w:val="28"/>
        </w:rPr>
      </w:pPr>
    </w:p>
    <w:p w14:paraId="0BB34CE1" w14:textId="1408CF85" w:rsidR="004F7CFE" w:rsidRPr="00295FAA" w:rsidRDefault="004F7CFE" w:rsidP="0083492E">
      <w:pPr>
        <w:tabs>
          <w:tab w:val="left" w:pos="567"/>
        </w:tabs>
        <w:ind w:firstLine="567"/>
        <w:jc w:val="center"/>
        <w:rPr>
          <w:b/>
          <w:color w:val="2E74B5" w:themeColor="accent1" w:themeShade="BF"/>
          <w:sz w:val="28"/>
          <w:szCs w:val="28"/>
        </w:rPr>
      </w:pPr>
    </w:p>
    <w:p w14:paraId="310DD1A5" w14:textId="060BCB4C" w:rsidR="004F7CFE" w:rsidRPr="00295FAA" w:rsidRDefault="004F7CFE" w:rsidP="0083492E">
      <w:pPr>
        <w:tabs>
          <w:tab w:val="left" w:pos="567"/>
        </w:tabs>
        <w:ind w:firstLine="567"/>
        <w:jc w:val="center"/>
        <w:rPr>
          <w:b/>
          <w:color w:val="2E74B5" w:themeColor="accent1" w:themeShade="BF"/>
          <w:sz w:val="28"/>
          <w:szCs w:val="28"/>
        </w:rPr>
      </w:pPr>
    </w:p>
    <w:p w14:paraId="0D82DF9B" w14:textId="240D5572" w:rsidR="004F7CFE" w:rsidRPr="00295FAA" w:rsidRDefault="004F7CFE" w:rsidP="0083492E">
      <w:pPr>
        <w:tabs>
          <w:tab w:val="left" w:pos="567"/>
        </w:tabs>
        <w:ind w:firstLine="567"/>
        <w:jc w:val="center"/>
        <w:rPr>
          <w:b/>
          <w:color w:val="2E74B5" w:themeColor="accent1" w:themeShade="BF"/>
          <w:sz w:val="28"/>
          <w:szCs w:val="28"/>
        </w:rPr>
      </w:pPr>
    </w:p>
    <w:p w14:paraId="2E93CEAF" w14:textId="1372E926" w:rsidR="004F7CFE" w:rsidRPr="00295FAA" w:rsidRDefault="004F7CFE" w:rsidP="0083492E">
      <w:pPr>
        <w:tabs>
          <w:tab w:val="left" w:pos="567"/>
        </w:tabs>
        <w:ind w:firstLine="567"/>
        <w:jc w:val="center"/>
        <w:rPr>
          <w:b/>
          <w:color w:val="2E74B5" w:themeColor="accent1" w:themeShade="BF"/>
          <w:sz w:val="28"/>
          <w:szCs w:val="28"/>
        </w:rPr>
      </w:pPr>
    </w:p>
    <w:p w14:paraId="3A670D6E" w14:textId="3F4CF7A1" w:rsidR="004F7CFE" w:rsidRPr="00295FAA" w:rsidRDefault="004F7CFE" w:rsidP="0083492E">
      <w:pPr>
        <w:tabs>
          <w:tab w:val="left" w:pos="567"/>
        </w:tabs>
        <w:ind w:firstLine="567"/>
        <w:jc w:val="center"/>
        <w:rPr>
          <w:b/>
          <w:color w:val="2E74B5" w:themeColor="accent1" w:themeShade="BF"/>
          <w:sz w:val="28"/>
          <w:szCs w:val="28"/>
        </w:rPr>
      </w:pPr>
    </w:p>
    <w:p w14:paraId="06C4B52E" w14:textId="77777777" w:rsidR="004F7CFE" w:rsidRPr="00295FAA" w:rsidRDefault="004F7CFE" w:rsidP="0083492E">
      <w:pPr>
        <w:tabs>
          <w:tab w:val="left" w:pos="567"/>
        </w:tabs>
        <w:ind w:firstLine="567"/>
        <w:jc w:val="center"/>
        <w:rPr>
          <w:b/>
          <w:color w:val="2E74B5" w:themeColor="accent1" w:themeShade="BF"/>
          <w:sz w:val="28"/>
          <w:szCs w:val="28"/>
        </w:rPr>
      </w:pPr>
    </w:p>
    <w:p w14:paraId="4DFB34A3" w14:textId="58FC4525" w:rsidR="006A533A" w:rsidRDefault="006A533A" w:rsidP="0083492E">
      <w:pPr>
        <w:tabs>
          <w:tab w:val="left" w:pos="567"/>
        </w:tabs>
        <w:ind w:firstLine="567"/>
        <w:jc w:val="center"/>
        <w:rPr>
          <w:b/>
          <w:color w:val="2E74B5" w:themeColor="accent1" w:themeShade="BF"/>
          <w:sz w:val="28"/>
          <w:szCs w:val="28"/>
        </w:rPr>
      </w:pPr>
    </w:p>
    <w:p w14:paraId="60F57DFF" w14:textId="77777777" w:rsidR="00706975" w:rsidRPr="00295FAA" w:rsidRDefault="00706975" w:rsidP="0083492E">
      <w:pPr>
        <w:tabs>
          <w:tab w:val="left" w:pos="567"/>
        </w:tabs>
        <w:ind w:firstLine="567"/>
        <w:jc w:val="center"/>
        <w:rPr>
          <w:b/>
          <w:color w:val="2E74B5" w:themeColor="accent1" w:themeShade="BF"/>
          <w:sz w:val="28"/>
          <w:szCs w:val="28"/>
        </w:rPr>
      </w:pPr>
    </w:p>
    <w:p w14:paraId="264798DA" w14:textId="69963E0E" w:rsidR="006A533A" w:rsidRDefault="006A533A" w:rsidP="0083492E">
      <w:pPr>
        <w:tabs>
          <w:tab w:val="left" w:pos="567"/>
        </w:tabs>
        <w:ind w:firstLine="567"/>
        <w:jc w:val="center"/>
        <w:rPr>
          <w:b/>
          <w:color w:val="2E74B5" w:themeColor="accent1" w:themeShade="BF"/>
          <w:sz w:val="28"/>
          <w:szCs w:val="28"/>
        </w:rPr>
      </w:pPr>
    </w:p>
    <w:p w14:paraId="43D78510" w14:textId="77777777" w:rsidR="00EB3814" w:rsidRDefault="00EB3814" w:rsidP="0083492E">
      <w:pPr>
        <w:tabs>
          <w:tab w:val="left" w:pos="567"/>
        </w:tabs>
        <w:ind w:firstLine="567"/>
        <w:jc w:val="center"/>
        <w:rPr>
          <w:b/>
          <w:color w:val="2E74B5" w:themeColor="accent1" w:themeShade="BF"/>
          <w:sz w:val="28"/>
          <w:szCs w:val="28"/>
        </w:rPr>
      </w:pPr>
    </w:p>
    <w:p w14:paraId="77E7348A" w14:textId="77777777" w:rsidR="00FD2181" w:rsidRPr="00295FAA" w:rsidRDefault="00FD2181" w:rsidP="0083492E">
      <w:pPr>
        <w:tabs>
          <w:tab w:val="left" w:pos="567"/>
        </w:tabs>
        <w:ind w:firstLine="567"/>
        <w:jc w:val="center"/>
        <w:rPr>
          <w:b/>
          <w:color w:val="2E74B5" w:themeColor="accent1" w:themeShade="BF"/>
          <w:sz w:val="28"/>
          <w:szCs w:val="28"/>
        </w:rPr>
      </w:pPr>
    </w:p>
    <w:p w14:paraId="6B7EE68D" w14:textId="04BC47DA" w:rsidR="00720826" w:rsidRPr="00CB79EE" w:rsidRDefault="00720826" w:rsidP="0083492E">
      <w:pPr>
        <w:tabs>
          <w:tab w:val="left" w:pos="567"/>
        </w:tabs>
        <w:ind w:firstLine="567"/>
        <w:jc w:val="center"/>
        <w:rPr>
          <w:b/>
          <w:sz w:val="28"/>
          <w:szCs w:val="28"/>
        </w:rPr>
      </w:pPr>
      <w:r w:rsidRPr="00CB79EE">
        <w:rPr>
          <w:b/>
          <w:sz w:val="28"/>
          <w:szCs w:val="28"/>
        </w:rPr>
        <w:lastRenderedPageBreak/>
        <w:t>С</w:t>
      </w:r>
      <w:r w:rsidR="0083492E" w:rsidRPr="00CB79EE">
        <w:rPr>
          <w:b/>
          <w:sz w:val="28"/>
          <w:szCs w:val="28"/>
        </w:rPr>
        <w:t>одержание</w:t>
      </w:r>
    </w:p>
    <w:p w14:paraId="7E5FAF46" w14:textId="51E2404A" w:rsidR="00720826" w:rsidRPr="001472BF" w:rsidRDefault="00720826" w:rsidP="00720826">
      <w:pPr>
        <w:tabs>
          <w:tab w:val="left" w:pos="567"/>
        </w:tabs>
        <w:ind w:firstLine="567"/>
        <w:jc w:val="both"/>
        <w:rPr>
          <w:b/>
          <w:color w:val="2E74B5" w:themeColor="accent1" w:themeShade="BF"/>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720826" w14:paraId="0F285F9B" w14:textId="77777777" w:rsidTr="002A3218">
        <w:tc>
          <w:tcPr>
            <w:tcW w:w="8642" w:type="dxa"/>
          </w:tcPr>
          <w:p w14:paraId="61FEE94D" w14:textId="377D0AA2" w:rsidR="00720826" w:rsidRPr="00720826" w:rsidRDefault="00720826" w:rsidP="00720826">
            <w:pPr>
              <w:tabs>
                <w:tab w:val="left" w:pos="567"/>
              </w:tabs>
              <w:jc w:val="both"/>
              <w:rPr>
                <w:sz w:val="28"/>
                <w:szCs w:val="28"/>
              </w:rPr>
            </w:pPr>
            <w:r w:rsidRPr="00720826">
              <w:rPr>
                <w:sz w:val="28"/>
                <w:szCs w:val="28"/>
              </w:rPr>
              <w:t>Введение</w:t>
            </w:r>
          </w:p>
        </w:tc>
        <w:tc>
          <w:tcPr>
            <w:tcW w:w="703" w:type="dxa"/>
          </w:tcPr>
          <w:p w14:paraId="0B491E9F" w14:textId="17965F27" w:rsidR="00720826" w:rsidRDefault="008F728D" w:rsidP="00720826">
            <w:pPr>
              <w:tabs>
                <w:tab w:val="left" w:pos="567"/>
              </w:tabs>
              <w:jc w:val="both"/>
              <w:rPr>
                <w:sz w:val="28"/>
                <w:szCs w:val="28"/>
              </w:rPr>
            </w:pPr>
            <w:r>
              <w:rPr>
                <w:sz w:val="28"/>
                <w:szCs w:val="28"/>
              </w:rPr>
              <w:t>5</w:t>
            </w:r>
          </w:p>
        </w:tc>
      </w:tr>
      <w:tr w:rsidR="00CD61D3" w14:paraId="0573BF51" w14:textId="77777777" w:rsidTr="002A3218">
        <w:tc>
          <w:tcPr>
            <w:tcW w:w="8642" w:type="dxa"/>
          </w:tcPr>
          <w:p w14:paraId="36BAB289" w14:textId="47046083" w:rsidR="00CD61D3" w:rsidRPr="00720826" w:rsidRDefault="00CD61D3" w:rsidP="00720826">
            <w:pPr>
              <w:tabs>
                <w:tab w:val="left" w:pos="567"/>
              </w:tabs>
              <w:jc w:val="both"/>
              <w:rPr>
                <w:sz w:val="28"/>
                <w:szCs w:val="28"/>
              </w:rPr>
            </w:pPr>
            <w:r>
              <w:rPr>
                <w:sz w:val="28"/>
                <w:szCs w:val="28"/>
              </w:rPr>
              <w:t>Основная часть</w:t>
            </w:r>
          </w:p>
        </w:tc>
        <w:tc>
          <w:tcPr>
            <w:tcW w:w="703" w:type="dxa"/>
          </w:tcPr>
          <w:p w14:paraId="33600384" w14:textId="070770F8" w:rsidR="00CD61D3" w:rsidRDefault="00552629" w:rsidP="00720826">
            <w:pPr>
              <w:tabs>
                <w:tab w:val="left" w:pos="567"/>
              </w:tabs>
              <w:jc w:val="both"/>
              <w:rPr>
                <w:sz w:val="28"/>
                <w:szCs w:val="28"/>
              </w:rPr>
            </w:pPr>
            <w:r>
              <w:rPr>
                <w:sz w:val="28"/>
                <w:szCs w:val="28"/>
              </w:rPr>
              <w:t>7</w:t>
            </w:r>
          </w:p>
        </w:tc>
      </w:tr>
      <w:tr w:rsidR="00F50830" w14:paraId="14275816" w14:textId="77777777" w:rsidTr="002A3218">
        <w:tc>
          <w:tcPr>
            <w:tcW w:w="8642" w:type="dxa"/>
          </w:tcPr>
          <w:p w14:paraId="1BF426A5" w14:textId="7981F9EC" w:rsidR="00F50830" w:rsidRPr="00552629" w:rsidRDefault="00F50830" w:rsidP="00BB398B">
            <w:pPr>
              <w:tabs>
                <w:tab w:val="left" w:pos="567"/>
              </w:tabs>
              <w:jc w:val="both"/>
              <w:rPr>
                <w:sz w:val="28"/>
                <w:szCs w:val="28"/>
              </w:rPr>
            </w:pPr>
            <w:r w:rsidRPr="00552629">
              <w:rPr>
                <w:sz w:val="28"/>
                <w:szCs w:val="28"/>
              </w:rPr>
              <w:t>Общие сведения</w:t>
            </w:r>
            <w:r w:rsidR="00E534D0" w:rsidRPr="00552629">
              <w:rPr>
                <w:sz w:val="28"/>
                <w:szCs w:val="28"/>
              </w:rPr>
              <w:t xml:space="preserve"> </w:t>
            </w:r>
            <w:proofErr w:type="spellStart"/>
            <w:r w:rsidRPr="00552629">
              <w:rPr>
                <w:sz w:val="28"/>
                <w:szCs w:val="28"/>
              </w:rPr>
              <w:t>рефсет</w:t>
            </w:r>
            <w:r w:rsidR="00E534D0" w:rsidRPr="00552629">
              <w:rPr>
                <w:sz w:val="28"/>
                <w:szCs w:val="28"/>
              </w:rPr>
              <w:t>а</w:t>
            </w:r>
            <w:proofErr w:type="spellEnd"/>
            <w:r w:rsidRPr="00552629">
              <w:rPr>
                <w:sz w:val="28"/>
                <w:szCs w:val="28"/>
              </w:rPr>
              <w:t xml:space="preserve"> </w:t>
            </w:r>
            <w:r w:rsidRPr="00552629">
              <w:rPr>
                <w:sz w:val="28"/>
                <w:szCs w:val="28"/>
                <w:lang w:val="en-US"/>
              </w:rPr>
              <w:t>GP</w:t>
            </w:r>
            <w:r w:rsidRPr="00552629">
              <w:rPr>
                <w:sz w:val="28"/>
                <w:szCs w:val="28"/>
              </w:rPr>
              <w:t>/</w:t>
            </w:r>
            <w:r w:rsidRPr="00552629">
              <w:rPr>
                <w:sz w:val="28"/>
                <w:szCs w:val="28"/>
                <w:lang w:val="en-US"/>
              </w:rPr>
              <w:t>FP</w:t>
            </w:r>
            <w:r w:rsidRPr="00552629">
              <w:rPr>
                <w:sz w:val="28"/>
                <w:szCs w:val="28"/>
              </w:rPr>
              <w:t xml:space="preserve"> </w:t>
            </w:r>
            <w:r w:rsidRPr="00552629">
              <w:rPr>
                <w:sz w:val="28"/>
                <w:szCs w:val="28"/>
                <w:lang w:val="en-US"/>
              </w:rPr>
              <w:t>SNOMED</w:t>
            </w:r>
            <w:r w:rsidRPr="00552629">
              <w:rPr>
                <w:sz w:val="28"/>
                <w:szCs w:val="28"/>
              </w:rPr>
              <w:t xml:space="preserve"> </w:t>
            </w:r>
            <w:r w:rsidRPr="00552629">
              <w:rPr>
                <w:sz w:val="28"/>
                <w:szCs w:val="28"/>
                <w:lang w:val="en-US"/>
              </w:rPr>
              <w:t>CT</w:t>
            </w:r>
          </w:p>
        </w:tc>
        <w:tc>
          <w:tcPr>
            <w:tcW w:w="703" w:type="dxa"/>
          </w:tcPr>
          <w:p w14:paraId="007B4589" w14:textId="0938ED9E" w:rsidR="00F50830" w:rsidRDefault="00552629" w:rsidP="00F50830">
            <w:pPr>
              <w:tabs>
                <w:tab w:val="left" w:pos="567"/>
              </w:tabs>
              <w:jc w:val="both"/>
              <w:rPr>
                <w:sz w:val="28"/>
                <w:szCs w:val="28"/>
              </w:rPr>
            </w:pPr>
            <w:r>
              <w:rPr>
                <w:sz w:val="28"/>
                <w:szCs w:val="28"/>
              </w:rPr>
              <w:t>9</w:t>
            </w:r>
          </w:p>
        </w:tc>
      </w:tr>
      <w:tr w:rsidR="00F50830" w:rsidRPr="00CF4E3B" w14:paraId="445500E3" w14:textId="77777777" w:rsidTr="002A3218">
        <w:tc>
          <w:tcPr>
            <w:tcW w:w="8642" w:type="dxa"/>
          </w:tcPr>
          <w:p w14:paraId="1AE8665F" w14:textId="489B2891" w:rsidR="00F50830" w:rsidRPr="00DC3716" w:rsidRDefault="00552629" w:rsidP="00F7691F">
            <w:pPr>
              <w:jc w:val="both"/>
              <w:rPr>
                <w:sz w:val="28"/>
                <w:szCs w:val="28"/>
              </w:rPr>
            </w:pPr>
            <w:r w:rsidRPr="00552629">
              <w:rPr>
                <w:sz w:val="28"/>
                <w:szCs w:val="28"/>
              </w:rPr>
              <w:t xml:space="preserve">Рекомендации по использованию </w:t>
            </w:r>
            <w:proofErr w:type="spellStart"/>
            <w:r w:rsidRPr="00552629">
              <w:rPr>
                <w:sz w:val="28"/>
                <w:szCs w:val="28"/>
              </w:rPr>
              <w:t>рефсета</w:t>
            </w:r>
            <w:proofErr w:type="spellEnd"/>
            <w:r w:rsidRPr="00552629">
              <w:rPr>
                <w:sz w:val="28"/>
                <w:szCs w:val="28"/>
              </w:rPr>
              <w:t xml:space="preserve"> </w:t>
            </w:r>
            <w:r w:rsidRPr="00552629">
              <w:rPr>
                <w:sz w:val="28"/>
                <w:szCs w:val="28"/>
                <w:lang w:val="en-US"/>
              </w:rPr>
              <w:t>GP</w:t>
            </w:r>
            <w:r w:rsidRPr="00552629">
              <w:rPr>
                <w:sz w:val="28"/>
                <w:szCs w:val="28"/>
              </w:rPr>
              <w:t>/</w:t>
            </w:r>
            <w:r w:rsidRPr="00552629">
              <w:rPr>
                <w:sz w:val="28"/>
                <w:szCs w:val="28"/>
                <w:lang w:val="en-US"/>
              </w:rPr>
              <w:t>FP</w:t>
            </w:r>
            <w:r w:rsidRPr="00552629">
              <w:rPr>
                <w:sz w:val="28"/>
                <w:szCs w:val="28"/>
              </w:rPr>
              <w:t xml:space="preserve"> </w:t>
            </w:r>
            <w:r w:rsidRPr="00552629">
              <w:rPr>
                <w:sz w:val="28"/>
                <w:szCs w:val="28"/>
                <w:lang w:val="en-US"/>
              </w:rPr>
              <w:t>SNOMED</w:t>
            </w:r>
            <w:r w:rsidRPr="00552629">
              <w:rPr>
                <w:sz w:val="28"/>
                <w:szCs w:val="28"/>
              </w:rPr>
              <w:t xml:space="preserve"> </w:t>
            </w:r>
            <w:r w:rsidRPr="00552629">
              <w:rPr>
                <w:sz w:val="28"/>
                <w:szCs w:val="28"/>
                <w:lang w:val="en-US"/>
              </w:rPr>
              <w:t>CT</w:t>
            </w:r>
          </w:p>
        </w:tc>
        <w:tc>
          <w:tcPr>
            <w:tcW w:w="703" w:type="dxa"/>
          </w:tcPr>
          <w:p w14:paraId="60AC12AA" w14:textId="477D4393" w:rsidR="00F50830" w:rsidRPr="003517A3" w:rsidRDefault="00552629" w:rsidP="00F50830">
            <w:pPr>
              <w:tabs>
                <w:tab w:val="left" w:pos="567"/>
              </w:tabs>
              <w:jc w:val="both"/>
              <w:rPr>
                <w:sz w:val="28"/>
                <w:szCs w:val="28"/>
              </w:rPr>
            </w:pPr>
            <w:r>
              <w:rPr>
                <w:sz w:val="28"/>
                <w:szCs w:val="28"/>
              </w:rPr>
              <w:t>12</w:t>
            </w:r>
          </w:p>
        </w:tc>
      </w:tr>
      <w:tr w:rsidR="00720826" w:rsidRPr="00720826" w14:paraId="0D3FBC6A" w14:textId="77777777" w:rsidTr="002A3218">
        <w:tc>
          <w:tcPr>
            <w:tcW w:w="8642" w:type="dxa"/>
          </w:tcPr>
          <w:p w14:paraId="36C8FF19" w14:textId="510914D7" w:rsidR="00720826" w:rsidRPr="00720826" w:rsidRDefault="00720826" w:rsidP="00720826">
            <w:pPr>
              <w:ind w:firstLine="22"/>
              <w:jc w:val="both"/>
              <w:rPr>
                <w:sz w:val="28"/>
                <w:szCs w:val="28"/>
                <w:lang w:val="en-US"/>
              </w:rPr>
            </w:pPr>
            <w:r w:rsidRPr="00720826">
              <w:rPr>
                <w:sz w:val="28"/>
                <w:szCs w:val="28"/>
              </w:rPr>
              <w:t>Заключение</w:t>
            </w:r>
          </w:p>
        </w:tc>
        <w:tc>
          <w:tcPr>
            <w:tcW w:w="703" w:type="dxa"/>
          </w:tcPr>
          <w:p w14:paraId="57EF2A89" w14:textId="15B38139" w:rsidR="00720826" w:rsidRPr="003517A3" w:rsidRDefault="00552629" w:rsidP="00720826">
            <w:pPr>
              <w:tabs>
                <w:tab w:val="left" w:pos="567"/>
              </w:tabs>
              <w:jc w:val="both"/>
              <w:rPr>
                <w:sz w:val="28"/>
                <w:szCs w:val="28"/>
              </w:rPr>
            </w:pPr>
            <w:r>
              <w:rPr>
                <w:sz w:val="28"/>
                <w:szCs w:val="28"/>
              </w:rPr>
              <w:t>19</w:t>
            </w:r>
          </w:p>
        </w:tc>
      </w:tr>
      <w:tr w:rsidR="00720826" w:rsidRPr="00720826" w14:paraId="464EFA4E" w14:textId="77777777" w:rsidTr="002A3218">
        <w:tc>
          <w:tcPr>
            <w:tcW w:w="8642" w:type="dxa"/>
          </w:tcPr>
          <w:p w14:paraId="0016448F" w14:textId="079B25BD" w:rsidR="00720826" w:rsidRPr="00720826" w:rsidRDefault="00561308" w:rsidP="00720826">
            <w:pPr>
              <w:ind w:firstLine="22"/>
              <w:jc w:val="both"/>
              <w:rPr>
                <w:sz w:val="28"/>
                <w:szCs w:val="28"/>
                <w:lang w:val="en-US"/>
              </w:rPr>
            </w:pPr>
            <w:r>
              <w:rPr>
                <w:sz w:val="28"/>
                <w:szCs w:val="28"/>
              </w:rPr>
              <w:t>Список использованной литературы</w:t>
            </w:r>
          </w:p>
        </w:tc>
        <w:tc>
          <w:tcPr>
            <w:tcW w:w="703" w:type="dxa"/>
          </w:tcPr>
          <w:p w14:paraId="7150DD84" w14:textId="2C426D7C" w:rsidR="00720826" w:rsidRPr="003517A3" w:rsidRDefault="00552629" w:rsidP="00ED7E6C">
            <w:pPr>
              <w:tabs>
                <w:tab w:val="left" w:pos="567"/>
              </w:tabs>
              <w:jc w:val="both"/>
              <w:rPr>
                <w:sz w:val="28"/>
                <w:szCs w:val="28"/>
              </w:rPr>
            </w:pPr>
            <w:r>
              <w:rPr>
                <w:sz w:val="28"/>
                <w:szCs w:val="28"/>
              </w:rPr>
              <w:t>21</w:t>
            </w:r>
          </w:p>
        </w:tc>
      </w:tr>
    </w:tbl>
    <w:p w14:paraId="11FCFCE2" w14:textId="77777777" w:rsidR="00720826" w:rsidRDefault="00720826" w:rsidP="006D2DBA">
      <w:pPr>
        <w:ind w:firstLine="709"/>
      </w:pPr>
    </w:p>
    <w:p w14:paraId="473987C6" w14:textId="77777777" w:rsidR="00720826" w:rsidRDefault="00720826" w:rsidP="006D2DBA">
      <w:pPr>
        <w:ind w:firstLine="709"/>
      </w:pPr>
    </w:p>
    <w:p w14:paraId="195B3B1E" w14:textId="77777777" w:rsidR="00720826" w:rsidRDefault="00720826" w:rsidP="006D2DBA">
      <w:pPr>
        <w:ind w:firstLine="709"/>
      </w:pPr>
    </w:p>
    <w:p w14:paraId="31F63DFD" w14:textId="77777777" w:rsidR="00720826" w:rsidRDefault="00720826" w:rsidP="006D2DBA">
      <w:pPr>
        <w:ind w:firstLine="709"/>
      </w:pPr>
    </w:p>
    <w:p w14:paraId="76290798" w14:textId="77777777" w:rsidR="00720826" w:rsidRDefault="00720826" w:rsidP="006D2DBA">
      <w:pPr>
        <w:ind w:firstLine="709"/>
      </w:pPr>
    </w:p>
    <w:p w14:paraId="60B736F6" w14:textId="77777777" w:rsidR="00720826" w:rsidRDefault="00720826" w:rsidP="006D2DBA">
      <w:pPr>
        <w:ind w:firstLine="709"/>
      </w:pPr>
    </w:p>
    <w:p w14:paraId="7A293CB6" w14:textId="77777777" w:rsidR="00720826" w:rsidRDefault="00720826" w:rsidP="006D2DBA">
      <w:pPr>
        <w:ind w:firstLine="709"/>
      </w:pPr>
    </w:p>
    <w:p w14:paraId="6F066D72" w14:textId="77777777" w:rsidR="00720826" w:rsidRDefault="00720826" w:rsidP="006D2DBA">
      <w:pPr>
        <w:ind w:firstLine="709"/>
      </w:pPr>
    </w:p>
    <w:p w14:paraId="42E1FB48" w14:textId="77777777" w:rsidR="00720826" w:rsidRDefault="00720826" w:rsidP="006D2DBA">
      <w:pPr>
        <w:ind w:firstLine="709"/>
      </w:pPr>
    </w:p>
    <w:p w14:paraId="45E17F1D" w14:textId="77777777" w:rsidR="00720826" w:rsidRDefault="00720826" w:rsidP="006D2DBA">
      <w:pPr>
        <w:ind w:firstLine="709"/>
      </w:pPr>
    </w:p>
    <w:p w14:paraId="262C4F74" w14:textId="77777777" w:rsidR="00720826" w:rsidRDefault="00720826" w:rsidP="006D2DBA">
      <w:pPr>
        <w:ind w:firstLine="709"/>
      </w:pPr>
    </w:p>
    <w:p w14:paraId="11450374" w14:textId="77777777" w:rsidR="00720826" w:rsidRDefault="00720826" w:rsidP="006D2DBA">
      <w:pPr>
        <w:ind w:firstLine="709"/>
      </w:pPr>
    </w:p>
    <w:p w14:paraId="37BD7F0F" w14:textId="77777777" w:rsidR="00720826" w:rsidRDefault="00720826" w:rsidP="006D2DBA">
      <w:pPr>
        <w:ind w:firstLine="709"/>
      </w:pPr>
    </w:p>
    <w:p w14:paraId="2E38CE4B" w14:textId="77777777" w:rsidR="00720826" w:rsidRDefault="00720826" w:rsidP="006D2DBA">
      <w:pPr>
        <w:ind w:firstLine="709"/>
      </w:pPr>
    </w:p>
    <w:p w14:paraId="1183E218" w14:textId="77777777" w:rsidR="00720826" w:rsidRDefault="00720826" w:rsidP="006D2DBA">
      <w:pPr>
        <w:ind w:firstLine="709"/>
      </w:pPr>
    </w:p>
    <w:p w14:paraId="259E5454" w14:textId="77777777" w:rsidR="00720826" w:rsidRDefault="00720826" w:rsidP="006D2DBA">
      <w:pPr>
        <w:ind w:firstLine="709"/>
      </w:pPr>
    </w:p>
    <w:p w14:paraId="635F65A2" w14:textId="77777777" w:rsidR="00720826" w:rsidRDefault="00720826" w:rsidP="006D2DBA">
      <w:pPr>
        <w:ind w:firstLine="709"/>
      </w:pPr>
    </w:p>
    <w:p w14:paraId="43ECA35A" w14:textId="77777777" w:rsidR="00720826" w:rsidRDefault="00720826" w:rsidP="006D2DBA">
      <w:pPr>
        <w:ind w:firstLine="709"/>
      </w:pPr>
    </w:p>
    <w:p w14:paraId="3EA4702D" w14:textId="77777777" w:rsidR="00720826" w:rsidRDefault="00720826" w:rsidP="006D2DBA">
      <w:pPr>
        <w:ind w:firstLine="709"/>
      </w:pPr>
    </w:p>
    <w:p w14:paraId="540CCF76" w14:textId="77777777" w:rsidR="00720826" w:rsidRDefault="00720826" w:rsidP="006D2DBA">
      <w:pPr>
        <w:ind w:firstLine="709"/>
      </w:pPr>
    </w:p>
    <w:p w14:paraId="7A9FF7B8" w14:textId="77777777" w:rsidR="00720826" w:rsidRDefault="00720826" w:rsidP="006D2DBA">
      <w:pPr>
        <w:ind w:firstLine="709"/>
      </w:pPr>
    </w:p>
    <w:p w14:paraId="0BB69A75" w14:textId="77777777" w:rsidR="00720826" w:rsidRDefault="00720826" w:rsidP="006D2DBA">
      <w:pPr>
        <w:ind w:firstLine="709"/>
      </w:pPr>
    </w:p>
    <w:p w14:paraId="18F6DED3" w14:textId="77777777" w:rsidR="00720826" w:rsidRDefault="00720826" w:rsidP="006D2DBA">
      <w:pPr>
        <w:ind w:firstLine="709"/>
      </w:pPr>
    </w:p>
    <w:p w14:paraId="579F5777" w14:textId="77777777" w:rsidR="00720826" w:rsidRDefault="00720826" w:rsidP="006D2DBA">
      <w:pPr>
        <w:ind w:firstLine="709"/>
      </w:pPr>
    </w:p>
    <w:p w14:paraId="67A6155C" w14:textId="77777777" w:rsidR="00720826" w:rsidRDefault="00720826" w:rsidP="006D2DBA">
      <w:pPr>
        <w:ind w:firstLine="709"/>
      </w:pPr>
    </w:p>
    <w:p w14:paraId="058D81BB" w14:textId="77777777" w:rsidR="00720826" w:rsidRDefault="00720826" w:rsidP="006D2DBA">
      <w:pPr>
        <w:ind w:firstLine="709"/>
      </w:pPr>
    </w:p>
    <w:p w14:paraId="67A04A05" w14:textId="77777777" w:rsidR="00720826" w:rsidRDefault="00720826" w:rsidP="006D2DBA">
      <w:pPr>
        <w:ind w:firstLine="709"/>
      </w:pPr>
    </w:p>
    <w:p w14:paraId="66E1B981" w14:textId="77777777" w:rsidR="00720826" w:rsidRDefault="00720826" w:rsidP="006D2DBA">
      <w:pPr>
        <w:ind w:firstLine="709"/>
      </w:pPr>
    </w:p>
    <w:p w14:paraId="27F9F283" w14:textId="77777777" w:rsidR="00720826" w:rsidRDefault="00720826" w:rsidP="006D2DBA">
      <w:pPr>
        <w:ind w:firstLine="709"/>
      </w:pPr>
    </w:p>
    <w:p w14:paraId="2F5E3489" w14:textId="77777777" w:rsidR="00720826" w:rsidRDefault="00720826" w:rsidP="006D2DBA">
      <w:pPr>
        <w:ind w:firstLine="709"/>
      </w:pPr>
    </w:p>
    <w:p w14:paraId="6EE671D4" w14:textId="77777777" w:rsidR="00720826" w:rsidRDefault="00720826" w:rsidP="006D2DBA">
      <w:pPr>
        <w:ind w:firstLine="709"/>
      </w:pPr>
    </w:p>
    <w:p w14:paraId="221A4114" w14:textId="77777777" w:rsidR="00720826" w:rsidRDefault="00720826" w:rsidP="006D2DBA">
      <w:pPr>
        <w:ind w:firstLine="709"/>
      </w:pPr>
    </w:p>
    <w:p w14:paraId="4F23F5FF" w14:textId="77777777" w:rsidR="00720826" w:rsidRDefault="00720826" w:rsidP="006D2DBA">
      <w:pPr>
        <w:ind w:firstLine="709"/>
      </w:pPr>
    </w:p>
    <w:p w14:paraId="3BEE4A88" w14:textId="77777777" w:rsidR="00720826" w:rsidRDefault="00720826" w:rsidP="006D2DBA">
      <w:pPr>
        <w:ind w:firstLine="709"/>
      </w:pPr>
    </w:p>
    <w:p w14:paraId="4B3758F7" w14:textId="77777777" w:rsidR="00720826" w:rsidRDefault="00720826" w:rsidP="006D2DBA">
      <w:pPr>
        <w:ind w:firstLine="709"/>
      </w:pPr>
    </w:p>
    <w:p w14:paraId="7618FD98" w14:textId="77777777" w:rsidR="00720826" w:rsidRDefault="00720826" w:rsidP="006D2DBA">
      <w:pPr>
        <w:ind w:firstLine="709"/>
      </w:pPr>
    </w:p>
    <w:p w14:paraId="04BFB7A9" w14:textId="77777777" w:rsidR="00720826" w:rsidRDefault="00720826" w:rsidP="006D2DBA">
      <w:pPr>
        <w:ind w:firstLine="709"/>
      </w:pPr>
    </w:p>
    <w:p w14:paraId="5093693A" w14:textId="023458D0" w:rsidR="00720826" w:rsidRDefault="00720826" w:rsidP="006D2DBA">
      <w:pPr>
        <w:ind w:firstLine="709"/>
      </w:pPr>
    </w:p>
    <w:p w14:paraId="2D3FCB93" w14:textId="6D9EC633" w:rsidR="00720826" w:rsidRDefault="00720826" w:rsidP="006D2DBA">
      <w:pPr>
        <w:ind w:firstLine="709"/>
      </w:pPr>
    </w:p>
    <w:p w14:paraId="7F268145" w14:textId="77777777" w:rsidR="00232141" w:rsidRDefault="00232141" w:rsidP="006D2DBA">
      <w:pPr>
        <w:ind w:firstLine="709"/>
      </w:pPr>
    </w:p>
    <w:p w14:paraId="726A011F" w14:textId="6E55160D" w:rsidR="002E03EC" w:rsidRDefault="002E03EC" w:rsidP="006D2DBA">
      <w:pPr>
        <w:ind w:firstLine="709"/>
      </w:pPr>
    </w:p>
    <w:p w14:paraId="513BD2CE" w14:textId="73304794" w:rsidR="002A3218" w:rsidRDefault="002A3218" w:rsidP="006D2DBA">
      <w:pPr>
        <w:ind w:firstLine="709"/>
      </w:pPr>
    </w:p>
    <w:p w14:paraId="1E36F736" w14:textId="77777777" w:rsidR="007714DA" w:rsidRDefault="007714DA" w:rsidP="006D2DBA">
      <w:pPr>
        <w:ind w:firstLine="709"/>
      </w:pPr>
    </w:p>
    <w:p w14:paraId="6CA00BDB" w14:textId="26BFD2C6" w:rsidR="00720826" w:rsidRPr="00CB79EE" w:rsidRDefault="00720826" w:rsidP="00720826">
      <w:pPr>
        <w:tabs>
          <w:tab w:val="left" w:pos="567"/>
        </w:tabs>
        <w:ind w:firstLine="709"/>
        <w:jc w:val="both"/>
        <w:rPr>
          <w:b/>
          <w:sz w:val="28"/>
          <w:szCs w:val="28"/>
        </w:rPr>
      </w:pPr>
      <w:r w:rsidRPr="00CB79EE">
        <w:rPr>
          <w:b/>
          <w:sz w:val="28"/>
          <w:szCs w:val="28"/>
        </w:rPr>
        <w:lastRenderedPageBreak/>
        <w:t>Введение</w:t>
      </w:r>
    </w:p>
    <w:p w14:paraId="2805ACEE" w14:textId="0994929C" w:rsidR="00720826" w:rsidRDefault="00720826" w:rsidP="00720826">
      <w:pPr>
        <w:tabs>
          <w:tab w:val="left" w:pos="567"/>
        </w:tabs>
        <w:jc w:val="both"/>
        <w:rPr>
          <w:b/>
          <w:color w:val="2E74B5" w:themeColor="accent1" w:themeShade="BF"/>
          <w:sz w:val="28"/>
          <w:szCs w:val="28"/>
        </w:rPr>
      </w:pPr>
    </w:p>
    <w:p w14:paraId="7297FC3E" w14:textId="6DD55EC6" w:rsidR="00925592" w:rsidRPr="00701692" w:rsidRDefault="00925592" w:rsidP="00925592">
      <w:pPr>
        <w:pBdr>
          <w:top w:val="nil"/>
          <w:left w:val="nil"/>
          <w:bottom w:val="nil"/>
          <w:right w:val="nil"/>
          <w:between w:val="nil"/>
        </w:pBdr>
        <w:ind w:firstLine="709"/>
        <w:jc w:val="both"/>
        <w:rPr>
          <w:color w:val="000000"/>
          <w:sz w:val="28"/>
          <w:szCs w:val="28"/>
        </w:rPr>
      </w:pPr>
      <w:r w:rsidRPr="00701692">
        <w:rPr>
          <w:color w:val="000000"/>
          <w:sz w:val="28"/>
          <w:szCs w:val="28"/>
        </w:rPr>
        <w:t xml:space="preserve">В рамках развития электронного здравоохранения Республики Казахстан, в соответствии </w:t>
      </w:r>
      <w:r>
        <w:rPr>
          <w:color w:val="000000"/>
          <w:sz w:val="28"/>
          <w:szCs w:val="28"/>
        </w:rPr>
        <w:t xml:space="preserve">с </w:t>
      </w:r>
      <w:r w:rsidRPr="00701692">
        <w:rPr>
          <w:color w:val="000000"/>
          <w:sz w:val="28"/>
          <w:szCs w:val="28"/>
        </w:rPr>
        <w:t>новой Государственной программ</w:t>
      </w:r>
      <w:r w:rsidR="00424E9C">
        <w:rPr>
          <w:color w:val="000000"/>
          <w:sz w:val="28"/>
          <w:szCs w:val="28"/>
        </w:rPr>
        <w:t>ой</w:t>
      </w:r>
      <w:r w:rsidRPr="00701692">
        <w:rPr>
          <w:color w:val="000000"/>
          <w:sz w:val="28"/>
          <w:szCs w:val="28"/>
        </w:rPr>
        <w:t xml:space="preserve"> развития здравоохранения Республики Казахстан на 2020 - 2025 годы планируется разработка единых стандартов и требований к медицинским данным, с целью создания единого информационного пространства здравоохранения. </w:t>
      </w:r>
    </w:p>
    <w:p w14:paraId="1F183EDC" w14:textId="42CB05AE" w:rsidR="00720826" w:rsidRDefault="00720826" w:rsidP="00720826">
      <w:pPr>
        <w:pBdr>
          <w:top w:val="nil"/>
          <w:left w:val="nil"/>
          <w:bottom w:val="nil"/>
          <w:right w:val="nil"/>
          <w:between w:val="nil"/>
        </w:pBdr>
        <w:ind w:firstLine="709"/>
        <w:jc w:val="both"/>
        <w:rPr>
          <w:sz w:val="28"/>
          <w:szCs w:val="28"/>
        </w:rPr>
      </w:pPr>
      <w:r>
        <w:rPr>
          <w:sz w:val="28"/>
          <w:szCs w:val="28"/>
        </w:rPr>
        <w:t>С</w:t>
      </w:r>
      <w:r w:rsidRPr="007240DE">
        <w:rPr>
          <w:sz w:val="28"/>
          <w:szCs w:val="28"/>
        </w:rPr>
        <w:t xml:space="preserve"> целью формирования единого информационного пространства здравоохранения и реализации видения Концепции развития электронного здравоохранения Республики Казахстан на 2013-2020 годы </w:t>
      </w:r>
      <w:r>
        <w:rPr>
          <w:sz w:val="28"/>
          <w:szCs w:val="28"/>
        </w:rPr>
        <w:t>настоящее задание имеет цель</w:t>
      </w:r>
      <w:r w:rsidRPr="007240DE">
        <w:rPr>
          <w:sz w:val="28"/>
          <w:szCs w:val="28"/>
        </w:rPr>
        <w:t xml:space="preserve"> создание единого методологического подхода и инструментов формирования справочников и классификаторов ведения медицинских данных, а также обеспечить внедрение детализированных классификаторов по ряду приоритетных направлений: </w:t>
      </w:r>
      <w:r w:rsidR="003D4704">
        <w:rPr>
          <w:color w:val="000000"/>
          <w:sz w:val="28"/>
          <w:szCs w:val="28"/>
          <w:shd w:val="clear" w:color="auto" w:fill="FFFFFF"/>
        </w:rPr>
        <w:t>п</w:t>
      </w:r>
      <w:r w:rsidR="003D4704" w:rsidRPr="002936CC">
        <w:rPr>
          <w:color w:val="000000"/>
          <w:sz w:val="28"/>
          <w:szCs w:val="28"/>
          <w:shd w:val="clear" w:color="auto" w:fill="FFFFFF"/>
        </w:rPr>
        <w:t xml:space="preserve">ервичная медико-санитарная помощь </w:t>
      </w:r>
      <w:r w:rsidR="003D4704">
        <w:rPr>
          <w:color w:val="000000"/>
          <w:sz w:val="28"/>
          <w:szCs w:val="28"/>
          <w:shd w:val="clear" w:color="auto" w:fill="FFFFFF"/>
        </w:rPr>
        <w:t xml:space="preserve">(далее – </w:t>
      </w:r>
      <w:r w:rsidRPr="007240DE">
        <w:rPr>
          <w:sz w:val="28"/>
          <w:szCs w:val="28"/>
        </w:rPr>
        <w:t>ПМСП</w:t>
      </w:r>
      <w:r w:rsidR="003D4704">
        <w:rPr>
          <w:sz w:val="28"/>
          <w:szCs w:val="28"/>
        </w:rPr>
        <w:t>)</w:t>
      </w:r>
      <w:r w:rsidRPr="007240DE">
        <w:rPr>
          <w:sz w:val="28"/>
          <w:szCs w:val="28"/>
        </w:rPr>
        <w:t>, лабораторные исследования, медицинские процедуры и манипуляции, сестринское дело.</w:t>
      </w:r>
    </w:p>
    <w:p w14:paraId="18948235" w14:textId="24DA3C28" w:rsidR="00423A8B" w:rsidRDefault="00423A8B" w:rsidP="00423A8B">
      <w:pPr>
        <w:ind w:firstLine="709"/>
        <w:jc w:val="both"/>
        <w:rPr>
          <w:rFonts w:eastAsia="Times New Roman"/>
          <w:sz w:val="28"/>
          <w:szCs w:val="28"/>
        </w:rPr>
      </w:pPr>
      <w:r>
        <w:rPr>
          <w:rFonts w:eastAsia="Times New Roman"/>
          <w:sz w:val="28"/>
          <w:szCs w:val="28"/>
        </w:rPr>
        <w:t>На сегодняшний день в Казахстане не имеется единого классификатора охватывающего причины обращения, клинические состояния и назначения для использования на уровне ПМСП.</w:t>
      </w:r>
      <w:r>
        <w:rPr>
          <w:rFonts w:eastAsia="Times New Roman"/>
          <w:b/>
          <w:i/>
          <w:sz w:val="28"/>
          <w:szCs w:val="28"/>
        </w:rPr>
        <w:t xml:space="preserve"> </w:t>
      </w:r>
      <w:r>
        <w:rPr>
          <w:rFonts w:eastAsia="Times New Roman"/>
          <w:sz w:val="28"/>
          <w:szCs w:val="28"/>
        </w:rPr>
        <w:t>В связи с отсутствием единого подхода к сбору данных на уровне ПМСП в Р</w:t>
      </w:r>
      <w:r w:rsidR="001A7370">
        <w:rPr>
          <w:rFonts w:eastAsia="Times New Roman"/>
          <w:sz w:val="28"/>
          <w:szCs w:val="28"/>
        </w:rPr>
        <w:t>еспублике Казахстан</w:t>
      </w:r>
      <w:r>
        <w:rPr>
          <w:rFonts w:eastAsia="Times New Roman"/>
          <w:sz w:val="28"/>
          <w:szCs w:val="28"/>
        </w:rPr>
        <w:t xml:space="preserve">, а также с фокусом на деятельность ПМСП в системе здравоохранения возникла необходимость в разработке </w:t>
      </w:r>
      <w:r w:rsidRPr="00423A8B">
        <w:rPr>
          <w:rFonts w:eastAsia="Times New Roman"/>
          <w:sz w:val="28"/>
          <w:szCs w:val="28"/>
        </w:rPr>
        <w:t xml:space="preserve">эталонного справочника ПМСП. </w:t>
      </w:r>
    </w:p>
    <w:p w14:paraId="652959CA" w14:textId="77777777" w:rsidR="00EB3814" w:rsidRDefault="00EB3814" w:rsidP="00EB3814">
      <w:pPr>
        <w:ind w:firstLine="709"/>
        <w:jc w:val="both"/>
        <w:rPr>
          <w:sz w:val="28"/>
          <w:szCs w:val="28"/>
          <w:shd w:val="clear" w:color="auto" w:fill="FFFFFF"/>
        </w:rPr>
      </w:pPr>
      <w:r>
        <w:rPr>
          <w:rFonts w:eastAsia="Times New Roman"/>
          <w:sz w:val="28"/>
          <w:szCs w:val="28"/>
        </w:rPr>
        <w:t xml:space="preserve">Согласно </w:t>
      </w:r>
      <w:proofErr w:type="spellStart"/>
      <w:r>
        <w:rPr>
          <w:rFonts w:eastAsia="Times New Roman"/>
          <w:sz w:val="28"/>
          <w:szCs w:val="28"/>
        </w:rPr>
        <w:t>Астанинской</w:t>
      </w:r>
      <w:proofErr w:type="spellEnd"/>
      <w:r>
        <w:rPr>
          <w:rFonts w:eastAsia="Times New Roman"/>
          <w:sz w:val="28"/>
          <w:szCs w:val="28"/>
        </w:rPr>
        <w:t xml:space="preserve"> декларации ВОЗ (2018 год): «укрепление </w:t>
      </w:r>
      <w:r>
        <w:rPr>
          <w:rFonts w:eastAsia="Times New Roman"/>
          <w:sz w:val="28"/>
          <w:szCs w:val="28"/>
          <w:highlight w:val="white"/>
        </w:rPr>
        <w:t>первичной медико-санитарной помощи</w:t>
      </w:r>
      <w:r>
        <w:rPr>
          <w:rFonts w:eastAsia="Times New Roman"/>
          <w:sz w:val="28"/>
          <w:szCs w:val="28"/>
        </w:rPr>
        <w:t xml:space="preserve"> представляет собой наиболее всеохватный, эффективный и результативный подход к повышению уровня физического и психического здоровья людей, а также социального благополучия. ПМСП является наиболее важной составляющей устойчивой системы здравоохранения, необходимой для достижения всеобщего охвата услугами здравоохранения и связанных со здоровьем Целей в области устойчивого развития» </w:t>
      </w:r>
      <w:r w:rsidRPr="00E078B5">
        <w:rPr>
          <w:sz w:val="28"/>
        </w:rPr>
        <w:t>[</w:t>
      </w:r>
      <w:r>
        <w:rPr>
          <w:sz w:val="28"/>
        </w:rPr>
        <w:t>3</w:t>
      </w:r>
      <w:r w:rsidRPr="00E078B5">
        <w:rPr>
          <w:sz w:val="28"/>
        </w:rPr>
        <w:t>]</w:t>
      </w:r>
      <w:r w:rsidRPr="00E078B5">
        <w:rPr>
          <w:sz w:val="28"/>
          <w:szCs w:val="28"/>
          <w:shd w:val="clear" w:color="auto" w:fill="FFFFFF"/>
        </w:rPr>
        <w:t>.</w:t>
      </w:r>
    </w:p>
    <w:p w14:paraId="7E668766" w14:textId="77777777" w:rsidR="00EB3814" w:rsidRPr="005D05C3" w:rsidRDefault="00EB3814" w:rsidP="00EB3814">
      <w:pPr>
        <w:ind w:firstLine="709"/>
        <w:jc w:val="both"/>
        <w:rPr>
          <w:color w:val="000000"/>
          <w:sz w:val="28"/>
          <w:szCs w:val="28"/>
        </w:rPr>
      </w:pPr>
      <w:r w:rsidRPr="005D05C3">
        <w:rPr>
          <w:color w:val="000000"/>
          <w:sz w:val="28"/>
          <w:szCs w:val="28"/>
          <w:shd w:val="clear" w:color="auto" w:fill="FFFFFF"/>
        </w:rPr>
        <w:t xml:space="preserve">10 января 2018 года Первый Президент Казахстана - </w:t>
      </w:r>
      <w:proofErr w:type="spellStart"/>
      <w:r w:rsidRPr="005D05C3">
        <w:rPr>
          <w:color w:val="000000"/>
          <w:sz w:val="28"/>
          <w:szCs w:val="28"/>
          <w:shd w:val="clear" w:color="auto" w:fill="FFFFFF"/>
        </w:rPr>
        <w:t>Елбасы</w:t>
      </w:r>
      <w:proofErr w:type="spellEnd"/>
      <w:r w:rsidRPr="005D05C3">
        <w:rPr>
          <w:color w:val="000000"/>
          <w:sz w:val="28"/>
          <w:szCs w:val="28"/>
          <w:shd w:val="clear" w:color="auto" w:fill="FFFFFF"/>
        </w:rPr>
        <w:t xml:space="preserve"> в Послании народу Казахстана отметил, что необходимо повысить доступность и эффективность медицинской помощи через интеграцию информационных систем, использование мобильных цифровых приложений, внедрение электронных паспортов здоровья и пе</w:t>
      </w:r>
      <w:r>
        <w:rPr>
          <w:color w:val="000000"/>
          <w:sz w:val="28"/>
          <w:szCs w:val="28"/>
          <w:shd w:val="clear" w:color="auto" w:fill="FFFFFF"/>
        </w:rPr>
        <w:t xml:space="preserve">реход на «безбумажные» больницы </w:t>
      </w:r>
      <w:r w:rsidRPr="00E078B5">
        <w:rPr>
          <w:sz w:val="28"/>
        </w:rPr>
        <w:t>[</w:t>
      </w:r>
      <w:r>
        <w:rPr>
          <w:sz w:val="28"/>
        </w:rPr>
        <w:t>4</w:t>
      </w:r>
      <w:r w:rsidRPr="00E078B5">
        <w:rPr>
          <w:sz w:val="28"/>
        </w:rPr>
        <w:t>]</w:t>
      </w:r>
      <w:r w:rsidRPr="00E078B5">
        <w:rPr>
          <w:sz w:val="28"/>
          <w:szCs w:val="28"/>
          <w:shd w:val="clear" w:color="auto" w:fill="FFFFFF"/>
        </w:rPr>
        <w:t>.</w:t>
      </w:r>
    </w:p>
    <w:p w14:paraId="3E655F46" w14:textId="7F96E930" w:rsidR="00EB3814" w:rsidRDefault="00EB3814" w:rsidP="00EB3814">
      <w:pPr>
        <w:ind w:firstLine="709"/>
        <w:jc w:val="both"/>
        <w:rPr>
          <w:color w:val="000000"/>
          <w:sz w:val="28"/>
        </w:rPr>
      </w:pPr>
      <w:r>
        <w:rPr>
          <w:color w:val="000000"/>
          <w:sz w:val="28"/>
        </w:rPr>
        <w:t>Э</w:t>
      </w:r>
      <w:r w:rsidRPr="006C25C8">
        <w:rPr>
          <w:color w:val="000000"/>
          <w:sz w:val="28"/>
        </w:rPr>
        <w:t>лектронный паспорт здоровья</w:t>
      </w:r>
      <w:r w:rsidR="00AE071F">
        <w:rPr>
          <w:color w:val="000000"/>
          <w:sz w:val="28"/>
        </w:rPr>
        <w:t xml:space="preserve"> </w:t>
      </w:r>
      <w:r w:rsidR="00424E9C">
        <w:rPr>
          <w:color w:val="000000"/>
          <w:sz w:val="28"/>
        </w:rPr>
        <w:t>(далее –ЭПЗ)</w:t>
      </w:r>
      <w:r w:rsidRPr="006C25C8">
        <w:rPr>
          <w:color w:val="000000"/>
          <w:sz w:val="28"/>
        </w:rPr>
        <w:t xml:space="preserve"> – набор структурированных персональных медицинских данных о состоянии здоровья физического лица и оказываемой ему медицинской помощи, формируемых субъектами цифрового здравоохранения из электронных источников на протяжении всей жизни и доступных как физическому лицу, так и работникам здравоохранения в соответствии с правилами, утвержденными уполномоченным органом</w:t>
      </w:r>
      <w:r>
        <w:rPr>
          <w:color w:val="000000"/>
          <w:sz w:val="28"/>
        </w:rPr>
        <w:t xml:space="preserve"> </w:t>
      </w:r>
      <w:r w:rsidRPr="00E078B5">
        <w:rPr>
          <w:sz w:val="28"/>
        </w:rPr>
        <w:t>[</w:t>
      </w:r>
      <w:r>
        <w:rPr>
          <w:sz w:val="28"/>
        </w:rPr>
        <w:t>1</w:t>
      </w:r>
      <w:r w:rsidRPr="00E078B5">
        <w:rPr>
          <w:sz w:val="28"/>
        </w:rPr>
        <w:t>]</w:t>
      </w:r>
      <w:r w:rsidRPr="00E078B5">
        <w:rPr>
          <w:sz w:val="28"/>
          <w:szCs w:val="28"/>
          <w:shd w:val="clear" w:color="auto" w:fill="FFFFFF"/>
        </w:rPr>
        <w:t>.</w:t>
      </w:r>
    </w:p>
    <w:p w14:paraId="5204C6C9" w14:textId="77777777" w:rsidR="00EB3814" w:rsidRPr="00C51B94" w:rsidRDefault="00EB3814" w:rsidP="00EB3814">
      <w:pPr>
        <w:ind w:firstLine="709"/>
        <w:jc w:val="both"/>
        <w:rPr>
          <w:rFonts w:eastAsia="Times New Roman"/>
          <w:sz w:val="28"/>
          <w:szCs w:val="28"/>
        </w:rPr>
      </w:pPr>
      <w:r>
        <w:rPr>
          <w:rFonts w:eastAsia="Times New Roman"/>
          <w:sz w:val="28"/>
          <w:szCs w:val="28"/>
        </w:rPr>
        <w:t xml:space="preserve">В 2018 году в соответствии с Посланием </w:t>
      </w:r>
      <w:r w:rsidRPr="005D05C3">
        <w:rPr>
          <w:color w:val="000000"/>
          <w:sz w:val="28"/>
          <w:szCs w:val="28"/>
          <w:shd w:val="clear" w:color="auto" w:fill="FFFFFF"/>
        </w:rPr>
        <w:t>Перв</w:t>
      </w:r>
      <w:r>
        <w:rPr>
          <w:color w:val="000000"/>
          <w:sz w:val="28"/>
          <w:szCs w:val="28"/>
          <w:shd w:val="clear" w:color="auto" w:fill="FFFFFF"/>
        </w:rPr>
        <w:t>ого</w:t>
      </w:r>
      <w:r w:rsidRPr="005D05C3">
        <w:rPr>
          <w:color w:val="000000"/>
          <w:sz w:val="28"/>
          <w:szCs w:val="28"/>
          <w:shd w:val="clear" w:color="auto" w:fill="FFFFFF"/>
        </w:rPr>
        <w:t xml:space="preserve"> Президент</w:t>
      </w:r>
      <w:r>
        <w:rPr>
          <w:color w:val="000000"/>
          <w:sz w:val="28"/>
          <w:szCs w:val="28"/>
          <w:shd w:val="clear" w:color="auto" w:fill="FFFFFF"/>
        </w:rPr>
        <w:t>а</w:t>
      </w:r>
      <w:r w:rsidRPr="005D05C3">
        <w:rPr>
          <w:color w:val="000000"/>
          <w:sz w:val="28"/>
          <w:szCs w:val="28"/>
          <w:shd w:val="clear" w:color="auto" w:fill="FFFFFF"/>
        </w:rPr>
        <w:t xml:space="preserve"> Казахстана </w:t>
      </w:r>
      <w:r>
        <w:rPr>
          <w:color w:val="000000"/>
          <w:sz w:val="28"/>
          <w:szCs w:val="28"/>
          <w:shd w:val="clear" w:color="auto" w:fill="FFFFFF"/>
        </w:rPr>
        <w:t>–</w:t>
      </w:r>
      <w:r w:rsidRPr="005D05C3">
        <w:rPr>
          <w:color w:val="000000"/>
          <w:sz w:val="28"/>
          <w:szCs w:val="28"/>
          <w:shd w:val="clear" w:color="auto" w:fill="FFFFFF"/>
        </w:rPr>
        <w:t xml:space="preserve"> </w:t>
      </w:r>
      <w:proofErr w:type="spellStart"/>
      <w:r w:rsidRPr="005D05C3">
        <w:rPr>
          <w:color w:val="000000"/>
          <w:sz w:val="28"/>
          <w:szCs w:val="28"/>
          <w:shd w:val="clear" w:color="auto" w:fill="FFFFFF"/>
        </w:rPr>
        <w:t>Елбасы</w:t>
      </w:r>
      <w:proofErr w:type="spellEnd"/>
      <w:r>
        <w:rPr>
          <w:color w:val="000000"/>
          <w:sz w:val="28"/>
          <w:szCs w:val="28"/>
          <w:shd w:val="clear" w:color="auto" w:fill="FFFFFF"/>
        </w:rPr>
        <w:t xml:space="preserve"> и в рамках реализации государственной программы развития здравоохранения Республики Казахстан «</w:t>
      </w:r>
      <w:r>
        <w:rPr>
          <w:color w:val="000000"/>
          <w:sz w:val="28"/>
          <w:szCs w:val="28"/>
          <w:shd w:val="clear" w:color="auto" w:fill="FFFFFF"/>
          <w:lang w:val="kk-KZ"/>
        </w:rPr>
        <w:t>Денсаулық</w:t>
      </w:r>
      <w:r>
        <w:rPr>
          <w:color w:val="000000"/>
          <w:sz w:val="28"/>
          <w:szCs w:val="28"/>
          <w:shd w:val="clear" w:color="auto" w:fill="FFFFFF"/>
        </w:rPr>
        <w:t>»</w:t>
      </w:r>
      <w:r>
        <w:rPr>
          <w:color w:val="000000"/>
          <w:sz w:val="28"/>
          <w:szCs w:val="28"/>
          <w:shd w:val="clear" w:color="auto" w:fill="FFFFFF"/>
          <w:lang w:val="kk-KZ"/>
        </w:rPr>
        <w:t xml:space="preserve"> на 2016-2019 годы </w:t>
      </w:r>
      <w:r>
        <w:rPr>
          <w:color w:val="000000"/>
          <w:sz w:val="28"/>
          <w:szCs w:val="28"/>
          <w:shd w:val="clear" w:color="auto" w:fill="FFFFFF"/>
        </w:rPr>
        <w:lastRenderedPageBreak/>
        <w:t>осуществлен переход на «безбумажное» ведение пациентов при помощи внедрения ЭПЗ.</w:t>
      </w:r>
    </w:p>
    <w:p w14:paraId="1C4AFC5E" w14:textId="77777777" w:rsidR="00EB3814" w:rsidRPr="00D57A75" w:rsidRDefault="00EB3814" w:rsidP="00EB3814">
      <w:pPr>
        <w:ind w:firstLine="709"/>
        <w:jc w:val="both"/>
        <w:rPr>
          <w:rFonts w:eastAsia="Times New Roman"/>
          <w:sz w:val="28"/>
          <w:szCs w:val="28"/>
        </w:rPr>
      </w:pPr>
      <w:r w:rsidRPr="00D57A75">
        <w:rPr>
          <w:rFonts w:eastAsia="Times New Roman"/>
          <w:sz w:val="28"/>
          <w:szCs w:val="28"/>
        </w:rPr>
        <w:t>Благодаря электронны</w:t>
      </w:r>
      <w:r>
        <w:rPr>
          <w:rFonts w:eastAsia="Times New Roman"/>
          <w:sz w:val="28"/>
          <w:szCs w:val="28"/>
        </w:rPr>
        <w:t>м медицинским картам (EHR/E</w:t>
      </w:r>
      <w:r w:rsidRPr="00D57A75">
        <w:rPr>
          <w:rFonts w:eastAsia="Times New Roman"/>
          <w:sz w:val="28"/>
          <w:szCs w:val="28"/>
        </w:rPr>
        <w:t>MR) стало возможным хранить информацию о пациенте, полностью вести его историю болезни, сохранять данные о рецептах и лекарствах, систематизировать и анализировать имеющуюся информацию</w:t>
      </w:r>
      <w:r>
        <w:rPr>
          <w:rFonts w:eastAsia="Times New Roman"/>
          <w:sz w:val="28"/>
          <w:szCs w:val="28"/>
        </w:rPr>
        <w:t xml:space="preserve"> </w:t>
      </w:r>
      <w:r w:rsidRPr="00E078B5">
        <w:rPr>
          <w:sz w:val="28"/>
        </w:rPr>
        <w:t>[</w:t>
      </w:r>
      <w:r>
        <w:rPr>
          <w:sz w:val="28"/>
        </w:rPr>
        <w:t>5</w:t>
      </w:r>
      <w:r w:rsidRPr="00E078B5">
        <w:rPr>
          <w:sz w:val="28"/>
        </w:rPr>
        <w:t>]</w:t>
      </w:r>
      <w:r w:rsidRPr="00E078B5">
        <w:rPr>
          <w:sz w:val="28"/>
          <w:szCs w:val="28"/>
          <w:shd w:val="clear" w:color="auto" w:fill="FFFFFF"/>
        </w:rPr>
        <w:t>.</w:t>
      </w:r>
    </w:p>
    <w:p w14:paraId="63429B14" w14:textId="532384FF" w:rsidR="00EB3814" w:rsidRDefault="00EB3814" w:rsidP="00423A8B">
      <w:pPr>
        <w:ind w:firstLine="709"/>
        <w:jc w:val="both"/>
        <w:rPr>
          <w:rFonts w:eastAsia="Times New Roman"/>
          <w:sz w:val="28"/>
          <w:szCs w:val="28"/>
        </w:rPr>
      </w:pPr>
    </w:p>
    <w:p w14:paraId="14B20860" w14:textId="332BBB26" w:rsidR="00EB3814" w:rsidRDefault="00EB3814" w:rsidP="00423A8B">
      <w:pPr>
        <w:ind w:firstLine="709"/>
        <w:jc w:val="both"/>
        <w:rPr>
          <w:rFonts w:eastAsia="Times New Roman"/>
          <w:sz w:val="28"/>
          <w:szCs w:val="28"/>
        </w:rPr>
      </w:pPr>
    </w:p>
    <w:p w14:paraId="2FB77074" w14:textId="7AC93429" w:rsidR="00EB3814" w:rsidRDefault="00EB3814" w:rsidP="00423A8B">
      <w:pPr>
        <w:ind w:firstLine="709"/>
        <w:jc w:val="both"/>
        <w:rPr>
          <w:rFonts w:eastAsia="Times New Roman"/>
          <w:sz w:val="28"/>
          <w:szCs w:val="28"/>
        </w:rPr>
      </w:pPr>
    </w:p>
    <w:p w14:paraId="13E2F5B2" w14:textId="458B75E2" w:rsidR="00EB3814" w:rsidRDefault="00EB3814" w:rsidP="00423A8B">
      <w:pPr>
        <w:ind w:firstLine="709"/>
        <w:jc w:val="both"/>
        <w:rPr>
          <w:rFonts w:eastAsia="Times New Roman"/>
          <w:sz w:val="28"/>
          <w:szCs w:val="28"/>
        </w:rPr>
      </w:pPr>
    </w:p>
    <w:p w14:paraId="123632CD" w14:textId="2295552B" w:rsidR="00EB3814" w:rsidRDefault="00EB3814" w:rsidP="00423A8B">
      <w:pPr>
        <w:ind w:firstLine="709"/>
        <w:jc w:val="both"/>
        <w:rPr>
          <w:rFonts w:eastAsia="Times New Roman"/>
          <w:sz w:val="28"/>
          <w:szCs w:val="28"/>
        </w:rPr>
      </w:pPr>
    </w:p>
    <w:p w14:paraId="55F12005" w14:textId="76ED253E" w:rsidR="00EB3814" w:rsidRDefault="00EB3814" w:rsidP="00423A8B">
      <w:pPr>
        <w:ind w:firstLine="709"/>
        <w:jc w:val="both"/>
        <w:rPr>
          <w:rFonts w:eastAsia="Times New Roman"/>
          <w:sz w:val="28"/>
          <w:szCs w:val="28"/>
        </w:rPr>
      </w:pPr>
    </w:p>
    <w:p w14:paraId="02BAC373" w14:textId="223335DE" w:rsidR="00EB3814" w:rsidRDefault="00EB3814" w:rsidP="00423A8B">
      <w:pPr>
        <w:ind w:firstLine="709"/>
        <w:jc w:val="both"/>
        <w:rPr>
          <w:rFonts w:eastAsia="Times New Roman"/>
          <w:sz w:val="28"/>
          <w:szCs w:val="28"/>
        </w:rPr>
      </w:pPr>
    </w:p>
    <w:p w14:paraId="21A6590C" w14:textId="54FACE99" w:rsidR="00EB3814" w:rsidRDefault="00EB3814" w:rsidP="00423A8B">
      <w:pPr>
        <w:ind w:firstLine="709"/>
        <w:jc w:val="both"/>
        <w:rPr>
          <w:rFonts w:eastAsia="Times New Roman"/>
          <w:sz w:val="28"/>
          <w:szCs w:val="28"/>
        </w:rPr>
      </w:pPr>
    </w:p>
    <w:p w14:paraId="34D494DF" w14:textId="7C4E4CB9" w:rsidR="00EB3814" w:rsidRDefault="00EB3814" w:rsidP="00423A8B">
      <w:pPr>
        <w:ind w:firstLine="709"/>
        <w:jc w:val="both"/>
        <w:rPr>
          <w:rFonts w:eastAsia="Times New Roman"/>
          <w:sz w:val="28"/>
          <w:szCs w:val="28"/>
        </w:rPr>
      </w:pPr>
    </w:p>
    <w:p w14:paraId="62E26032" w14:textId="0E0B5D18" w:rsidR="00EB3814" w:rsidRDefault="00EB3814" w:rsidP="00423A8B">
      <w:pPr>
        <w:ind w:firstLine="709"/>
        <w:jc w:val="both"/>
        <w:rPr>
          <w:rFonts w:eastAsia="Times New Roman"/>
          <w:sz w:val="28"/>
          <w:szCs w:val="28"/>
        </w:rPr>
      </w:pPr>
    </w:p>
    <w:p w14:paraId="64FF15F1" w14:textId="72F18F5D" w:rsidR="00EB3814" w:rsidRDefault="00EB3814" w:rsidP="00423A8B">
      <w:pPr>
        <w:ind w:firstLine="709"/>
        <w:jc w:val="both"/>
        <w:rPr>
          <w:rFonts w:eastAsia="Times New Roman"/>
          <w:sz w:val="28"/>
          <w:szCs w:val="28"/>
        </w:rPr>
      </w:pPr>
    </w:p>
    <w:p w14:paraId="3815E9E2" w14:textId="56BBAF67" w:rsidR="00EB3814" w:rsidRDefault="00EB3814" w:rsidP="00423A8B">
      <w:pPr>
        <w:ind w:firstLine="709"/>
        <w:jc w:val="both"/>
        <w:rPr>
          <w:rFonts w:eastAsia="Times New Roman"/>
          <w:sz w:val="28"/>
          <w:szCs w:val="28"/>
        </w:rPr>
      </w:pPr>
    </w:p>
    <w:p w14:paraId="7944ECBD" w14:textId="7E0A8D86" w:rsidR="00EB3814" w:rsidRDefault="00EB3814" w:rsidP="00423A8B">
      <w:pPr>
        <w:ind w:firstLine="709"/>
        <w:jc w:val="both"/>
        <w:rPr>
          <w:rFonts w:eastAsia="Times New Roman"/>
          <w:sz w:val="28"/>
          <w:szCs w:val="28"/>
        </w:rPr>
      </w:pPr>
    </w:p>
    <w:p w14:paraId="75E43AFF" w14:textId="5BAFFA0C" w:rsidR="00EB3814" w:rsidRDefault="00EB3814" w:rsidP="00423A8B">
      <w:pPr>
        <w:ind w:firstLine="709"/>
        <w:jc w:val="both"/>
        <w:rPr>
          <w:rFonts w:eastAsia="Times New Roman"/>
          <w:sz w:val="28"/>
          <w:szCs w:val="28"/>
        </w:rPr>
      </w:pPr>
    </w:p>
    <w:p w14:paraId="091877A4" w14:textId="2EDFDB06" w:rsidR="00EB3814" w:rsidRDefault="00EB3814" w:rsidP="00423A8B">
      <w:pPr>
        <w:ind w:firstLine="709"/>
        <w:jc w:val="both"/>
        <w:rPr>
          <w:rFonts w:eastAsia="Times New Roman"/>
          <w:sz w:val="28"/>
          <w:szCs w:val="28"/>
        </w:rPr>
      </w:pPr>
    </w:p>
    <w:p w14:paraId="5CE24DD2" w14:textId="1092EDF1" w:rsidR="00EB3814" w:rsidRDefault="00EB3814" w:rsidP="00423A8B">
      <w:pPr>
        <w:ind w:firstLine="709"/>
        <w:jc w:val="both"/>
        <w:rPr>
          <w:rFonts w:eastAsia="Times New Roman"/>
          <w:sz w:val="28"/>
          <w:szCs w:val="28"/>
        </w:rPr>
      </w:pPr>
    </w:p>
    <w:p w14:paraId="6FBEE498" w14:textId="3F10F148" w:rsidR="00EB3814" w:rsidRDefault="00EB3814" w:rsidP="00423A8B">
      <w:pPr>
        <w:ind w:firstLine="709"/>
        <w:jc w:val="both"/>
        <w:rPr>
          <w:rFonts w:eastAsia="Times New Roman"/>
          <w:sz w:val="28"/>
          <w:szCs w:val="28"/>
        </w:rPr>
      </w:pPr>
    </w:p>
    <w:p w14:paraId="08051D11" w14:textId="0358AF8E" w:rsidR="00EB3814" w:rsidRDefault="00EB3814" w:rsidP="00423A8B">
      <w:pPr>
        <w:ind w:firstLine="709"/>
        <w:jc w:val="both"/>
        <w:rPr>
          <w:rFonts w:eastAsia="Times New Roman"/>
          <w:sz w:val="28"/>
          <w:szCs w:val="28"/>
        </w:rPr>
      </w:pPr>
    </w:p>
    <w:p w14:paraId="7C539FE4" w14:textId="1C4188E1" w:rsidR="00EB3814" w:rsidRDefault="00EB3814" w:rsidP="00423A8B">
      <w:pPr>
        <w:ind w:firstLine="709"/>
        <w:jc w:val="both"/>
        <w:rPr>
          <w:rFonts w:eastAsia="Times New Roman"/>
          <w:sz w:val="28"/>
          <w:szCs w:val="28"/>
        </w:rPr>
      </w:pPr>
    </w:p>
    <w:p w14:paraId="192CDD08" w14:textId="4B2FC25C" w:rsidR="00EB3814" w:rsidRDefault="00EB3814" w:rsidP="00423A8B">
      <w:pPr>
        <w:ind w:firstLine="709"/>
        <w:jc w:val="both"/>
        <w:rPr>
          <w:rFonts w:eastAsia="Times New Roman"/>
          <w:sz w:val="28"/>
          <w:szCs w:val="28"/>
        </w:rPr>
      </w:pPr>
    </w:p>
    <w:p w14:paraId="02402DD3" w14:textId="18B7C3E3" w:rsidR="00EB3814" w:rsidRDefault="00EB3814" w:rsidP="00423A8B">
      <w:pPr>
        <w:ind w:firstLine="709"/>
        <w:jc w:val="both"/>
        <w:rPr>
          <w:rFonts w:eastAsia="Times New Roman"/>
          <w:sz w:val="28"/>
          <w:szCs w:val="28"/>
        </w:rPr>
      </w:pPr>
    </w:p>
    <w:p w14:paraId="5CE290A0" w14:textId="2A723527" w:rsidR="00EB3814" w:rsidRDefault="00EB3814" w:rsidP="00423A8B">
      <w:pPr>
        <w:ind w:firstLine="709"/>
        <w:jc w:val="both"/>
        <w:rPr>
          <w:rFonts w:eastAsia="Times New Roman"/>
          <w:sz w:val="28"/>
          <w:szCs w:val="28"/>
        </w:rPr>
      </w:pPr>
    </w:p>
    <w:p w14:paraId="7A6DF361" w14:textId="5A66F35C" w:rsidR="00EB3814" w:rsidRDefault="00EB3814" w:rsidP="00423A8B">
      <w:pPr>
        <w:ind w:firstLine="709"/>
        <w:jc w:val="both"/>
        <w:rPr>
          <w:rFonts w:eastAsia="Times New Roman"/>
          <w:sz w:val="28"/>
          <w:szCs w:val="28"/>
        </w:rPr>
      </w:pPr>
    </w:p>
    <w:p w14:paraId="3A92F50D" w14:textId="181A92E8" w:rsidR="00EB3814" w:rsidRDefault="00EB3814" w:rsidP="00423A8B">
      <w:pPr>
        <w:ind w:firstLine="709"/>
        <w:jc w:val="both"/>
        <w:rPr>
          <w:rFonts w:eastAsia="Times New Roman"/>
          <w:sz w:val="28"/>
          <w:szCs w:val="28"/>
        </w:rPr>
      </w:pPr>
    </w:p>
    <w:p w14:paraId="4E828641" w14:textId="74709AA9" w:rsidR="00EB3814" w:rsidRDefault="00EB3814" w:rsidP="00423A8B">
      <w:pPr>
        <w:ind w:firstLine="709"/>
        <w:jc w:val="both"/>
        <w:rPr>
          <w:rFonts w:eastAsia="Times New Roman"/>
          <w:sz w:val="28"/>
          <w:szCs w:val="28"/>
        </w:rPr>
      </w:pPr>
    </w:p>
    <w:p w14:paraId="1EEA2E39" w14:textId="3ED012A5" w:rsidR="00EB3814" w:rsidRDefault="00EB3814" w:rsidP="00423A8B">
      <w:pPr>
        <w:ind w:firstLine="709"/>
        <w:jc w:val="both"/>
        <w:rPr>
          <w:rFonts w:eastAsia="Times New Roman"/>
          <w:sz w:val="28"/>
          <w:szCs w:val="28"/>
        </w:rPr>
      </w:pPr>
    </w:p>
    <w:p w14:paraId="4F6813E4" w14:textId="2FC64BAF" w:rsidR="00EB3814" w:rsidRDefault="00EB3814" w:rsidP="00423A8B">
      <w:pPr>
        <w:ind w:firstLine="709"/>
        <w:jc w:val="both"/>
        <w:rPr>
          <w:rFonts w:eastAsia="Times New Roman"/>
          <w:sz w:val="28"/>
          <w:szCs w:val="28"/>
        </w:rPr>
      </w:pPr>
    </w:p>
    <w:p w14:paraId="65524107" w14:textId="6BD012E6" w:rsidR="00EB3814" w:rsidRDefault="00EB3814" w:rsidP="00423A8B">
      <w:pPr>
        <w:ind w:firstLine="709"/>
        <w:jc w:val="both"/>
        <w:rPr>
          <w:rFonts w:eastAsia="Times New Roman"/>
          <w:sz w:val="28"/>
          <w:szCs w:val="28"/>
        </w:rPr>
      </w:pPr>
    </w:p>
    <w:p w14:paraId="28720283" w14:textId="1018D938" w:rsidR="00EB3814" w:rsidRDefault="00EB3814" w:rsidP="00423A8B">
      <w:pPr>
        <w:ind w:firstLine="709"/>
        <w:jc w:val="both"/>
        <w:rPr>
          <w:rFonts w:eastAsia="Times New Roman"/>
          <w:sz w:val="28"/>
          <w:szCs w:val="28"/>
        </w:rPr>
      </w:pPr>
    </w:p>
    <w:p w14:paraId="2451F5F6" w14:textId="67DF237C" w:rsidR="00EB3814" w:rsidRDefault="00EB3814" w:rsidP="00423A8B">
      <w:pPr>
        <w:ind w:firstLine="709"/>
        <w:jc w:val="both"/>
        <w:rPr>
          <w:rFonts w:eastAsia="Times New Roman"/>
          <w:sz w:val="28"/>
          <w:szCs w:val="28"/>
        </w:rPr>
      </w:pPr>
    </w:p>
    <w:p w14:paraId="766144E7" w14:textId="39EE5741" w:rsidR="00EB3814" w:rsidRDefault="00EB3814" w:rsidP="00423A8B">
      <w:pPr>
        <w:ind w:firstLine="709"/>
        <w:jc w:val="both"/>
        <w:rPr>
          <w:rFonts w:eastAsia="Times New Roman"/>
          <w:sz w:val="28"/>
          <w:szCs w:val="28"/>
        </w:rPr>
      </w:pPr>
    </w:p>
    <w:p w14:paraId="07962891" w14:textId="3F2F9234" w:rsidR="00EB3814" w:rsidRDefault="00EB3814" w:rsidP="00423A8B">
      <w:pPr>
        <w:ind w:firstLine="709"/>
        <w:jc w:val="both"/>
        <w:rPr>
          <w:rFonts w:eastAsia="Times New Roman"/>
          <w:sz w:val="28"/>
          <w:szCs w:val="28"/>
        </w:rPr>
      </w:pPr>
    </w:p>
    <w:p w14:paraId="1F089D80" w14:textId="73FCDB6E" w:rsidR="00EB3814" w:rsidRDefault="00EB3814" w:rsidP="00423A8B">
      <w:pPr>
        <w:ind w:firstLine="709"/>
        <w:jc w:val="both"/>
        <w:rPr>
          <w:rFonts w:eastAsia="Times New Roman"/>
          <w:sz w:val="28"/>
          <w:szCs w:val="28"/>
        </w:rPr>
      </w:pPr>
    </w:p>
    <w:p w14:paraId="467AFAAE" w14:textId="07E202AA" w:rsidR="00EB3814" w:rsidRDefault="00EB3814" w:rsidP="00423A8B">
      <w:pPr>
        <w:ind w:firstLine="709"/>
        <w:jc w:val="both"/>
        <w:rPr>
          <w:rFonts w:eastAsia="Times New Roman"/>
          <w:sz w:val="28"/>
          <w:szCs w:val="28"/>
        </w:rPr>
      </w:pPr>
    </w:p>
    <w:p w14:paraId="048CF447" w14:textId="03088BB2" w:rsidR="00EB3814" w:rsidRDefault="00EB3814" w:rsidP="00423A8B">
      <w:pPr>
        <w:ind w:firstLine="709"/>
        <w:jc w:val="both"/>
        <w:rPr>
          <w:rFonts w:eastAsia="Times New Roman"/>
          <w:sz w:val="28"/>
          <w:szCs w:val="28"/>
        </w:rPr>
      </w:pPr>
    </w:p>
    <w:p w14:paraId="79E3E08F" w14:textId="16F177B6" w:rsidR="00EB3814" w:rsidRDefault="00EB3814" w:rsidP="00423A8B">
      <w:pPr>
        <w:ind w:firstLine="709"/>
        <w:jc w:val="both"/>
        <w:rPr>
          <w:rFonts w:eastAsia="Times New Roman"/>
          <w:sz w:val="28"/>
          <w:szCs w:val="28"/>
        </w:rPr>
      </w:pPr>
    </w:p>
    <w:p w14:paraId="488A48F9" w14:textId="116ADE1D" w:rsidR="00EB3814" w:rsidRDefault="00EB3814" w:rsidP="00423A8B">
      <w:pPr>
        <w:ind w:firstLine="709"/>
        <w:jc w:val="both"/>
        <w:rPr>
          <w:rFonts w:eastAsia="Times New Roman"/>
          <w:sz w:val="28"/>
          <w:szCs w:val="28"/>
        </w:rPr>
      </w:pPr>
    </w:p>
    <w:p w14:paraId="4BD7C2A5" w14:textId="77777777" w:rsidR="00EB3814" w:rsidRDefault="00EB3814" w:rsidP="00423A8B">
      <w:pPr>
        <w:ind w:firstLine="709"/>
        <w:jc w:val="both"/>
        <w:rPr>
          <w:rFonts w:eastAsia="Times New Roman"/>
          <w:sz w:val="28"/>
          <w:szCs w:val="28"/>
        </w:rPr>
      </w:pPr>
    </w:p>
    <w:p w14:paraId="5F3664C0" w14:textId="77777777" w:rsidR="00EB3814" w:rsidRPr="00423A8B" w:rsidRDefault="00EB3814" w:rsidP="00423A8B">
      <w:pPr>
        <w:ind w:firstLine="709"/>
        <w:jc w:val="both"/>
        <w:rPr>
          <w:rFonts w:eastAsia="Times New Roman"/>
          <w:sz w:val="28"/>
          <w:szCs w:val="28"/>
        </w:rPr>
      </w:pPr>
    </w:p>
    <w:p w14:paraId="60A039A3" w14:textId="2EF3539E" w:rsidR="000801B4" w:rsidRDefault="000801B4" w:rsidP="000801B4">
      <w:pPr>
        <w:ind w:firstLine="709"/>
        <w:rPr>
          <w:b/>
          <w:sz w:val="28"/>
          <w:szCs w:val="28"/>
        </w:rPr>
      </w:pPr>
      <w:r w:rsidRPr="00CB79EE">
        <w:rPr>
          <w:b/>
          <w:sz w:val="28"/>
          <w:szCs w:val="28"/>
        </w:rPr>
        <w:lastRenderedPageBreak/>
        <w:t>ОСНОВНАЯ ЧАСТЬ</w:t>
      </w:r>
    </w:p>
    <w:p w14:paraId="3666365D" w14:textId="77777777" w:rsidR="00EB3814" w:rsidRDefault="00EB3814" w:rsidP="00EB3814">
      <w:pPr>
        <w:ind w:firstLine="709"/>
        <w:jc w:val="both"/>
        <w:rPr>
          <w:sz w:val="28"/>
          <w:szCs w:val="28"/>
        </w:rPr>
      </w:pPr>
    </w:p>
    <w:p w14:paraId="22B7B4C0" w14:textId="32BA76A4" w:rsidR="00EB3814" w:rsidRDefault="00EB3814" w:rsidP="00EB3814">
      <w:pPr>
        <w:ind w:firstLine="709"/>
        <w:jc w:val="both"/>
        <w:rPr>
          <w:sz w:val="28"/>
          <w:szCs w:val="28"/>
        </w:rPr>
      </w:pPr>
      <w:r>
        <w:rPr>
          <w:sz w:val="28"/>
          <w:szCs w:val="28"/>
        </w:rPr>
        <w:t>Контракт</w:t>
      </w:r>
      <w:r w:rsidRPr="00364C99">
        <w:rPr>
          <w:sz w:val="28"/>
          <w:szCs w:val="28"/>
        </w:rPr>
        <w:t xml:space="preserve"> по </w:t>
      </w:r>
      <w:r>
        <w:rPr>
          <w:sz w:val="28"/>
          <w:szCs w:val="28"/>
        </w:rPr>
        <w:t>с</w:t>
      </w:r>
      <w:r w:rsidRPr="007240DE">
        <w:rPr>
          <w:sz w:val="28"/>
          <w:szCs w:val="28"/>
        </w:rPr>
        <w:t>овершенствовани</w:t>
      </w:r>
      <w:r>
        <w:rPr>
          <w:sz w:val="28"/>
          <w:szCs w:val="28"/>
        </w:rPr>
        <w:t>ю</w:t>
      </w:r>
      <w:r w:rsidRPr="007240DE">
        <w:rPr>
          <w:sz w:val="28"/>
          <w:szCs w:val="28"/>
        </w:rPr>
        <w:t xml:space="preserve"> системы стандартизации медицинской помощи и электронных медицинских данных</w:t>
      </w:r>
      <w:r>
        <w:rPr>
          <w:sz w:val="28"/>
          <w:szCs w:val="28"/>
        </w:rPr>
        <w:t xml:space="preserve"> </w:t>
      </w:r>
      <w:r w:rsidRPr="00364C99">
        <w:rPr>
          <w:sz w:val="28"/>
          <w:szCs w:val="28"/>
        </w:rPr>
        <w:t xml:space="preserve">был </w:t>
      </w:r>
      <w:r>
        <w:rPr>
          <w:sz w:val="28"/>
          <w:szCs w:val="28"/>
        </w:rPr>
        <w:t>заключен между</w:t>
      </w:r>
      <w:r w:rsidRPr="00364C99">
        <w:rPr>
          <w:sz w:val="28"/>
          <w:szCs w:val="28"/>
        </w:rPr>
        <w:t xml:space="preserve"> Министерством здраво</w:t>
      </w:r>
      <w:r>
        <w:rPr>
          <w:sz w:val="28"/>
          <w:szCs w:val="28"/>
        </w:rPr>
        <w:t>охранения Республики Казахстан и РГП на ПХВ «Республиканский центр развития здравоохранения» Министерства здравоохранения Республики Казахстан, и реализуется с апреля 2019 года.</w:t>
      </w:r>
    </w:p>
    <w:p w14:paraId="7C9DE2C4" w14:textId="77777777" w:rsidR="00EB3814" w:rsidRDefault="00EB3814" w:rsidP="00EB3814">
      <w:pPr>
        <w:pBdr>
          <w:top w:val="nil"/>
          <w:left w:val="nil"/>
          <w:bottom w:val="nil"/>
          <w:right w:val="nil"/>
          <w:between w:val="nil"/>
        </w:pBdr>
        <w:ind w:firstLine="709"/>
        <w:jc w:val="both"/>
        <w:rPr>
          <w:sz w:val="28"/>
          <w:szCs w:val="28"/>
        </w:rPr>
      </w:pPr>
      <w:r w:rsidRPr="007240DE">
        <w:rPr>
          <w:sz w:val="28"/>
          <w:szCs w:val="28"/>
        </w:rPr>
        <w:t>Целью данного задания является стандартизация процессов и элементов системы управления качеством медицинской помощи Республики Казахстан для повышения удовлетворенности и доверия пациентов</w:t>
      </w:r>
      <w:r>
        <w:rPr>
          <w:sz w:val="28"/>
          <w:szCs w:val="28"/>
        </w:rPr>
        <w:t xml:space="preserve"> (клиентов)</w:t>
      </w:r>
      <w:r w:rsidRPr="007240DE">
        <w:rPr>
          <w:sz w:val="28"/>
          <w:szCs w:val="28"/>
        </w:rPr>
        <w:t xml:space="preserve">, а также обеспечение информационных потребностей в условиях внедрения социального медицинского страхования и службы общественного здравоохранения, путем стандартизации цифровых данных и цифровых процессов здравоохранения. </w:t>
      </w:r>
    </w:p>
    <w:p w14:paraId="05C473C3" w14:textId="77777777" w:rsidR="00EB3814" w:rsidRPr="00423A8B" w:rsidRDefault="00EB3814" w:rsidP="00EB3814">
      <w:pPr>
        <w:ind w:firstLine="709"/>
        <w:jc w:val="both"/>
        <w:rPr>
          <w:sz w:val="28"/>
          <w:szCs w:val="28"/>
        </w:rPr>
      </w:pPr>
      <w:r w:rsidRPr="00423A8B">
        <w:rPr>
          <w:sz w:val="28"/>
          <w:szCs w:val="28"/>
        </w:rPr>
        <w:t xml:space="preserve">За данный период проведена работа по переводу, адаптации </w:t>
      </w:r>
      <w:proofErr w:type="spellStart"/>
      <w:r w:rsidRPr="00423A8B">
        <w:rPr>
          <w:sz w:val="28"/>
          <w:szCs w:val="28"/>
        </w:rPr>
        <w:t>рефсет</w:t>
      </w:r>
      <w:r>
        <w:rPr>
          <w:sz w:val="28"/>
          <w:szCs w:val="28"/>
        </w:rPr>
        <w:t>а</w:t>
      </w:r>
      <w:proofErr w:type="spellEnd"/>
      <w:r w:rsidRPr="00423A8B">
        <w:rPr>
          <w:sz w:val="28"/>
          <w:szCs w:val="28"/>
        </w:rPr>
        <w:t xml:space="preserve"> </w:t>
      </w:r>
      <w:r w:rsidRPr="00423A8B">
        <w:rPr>
          <w:sz w:val="28"/>
          <w:szCs w:val="28"/>
          <w:lang w:val="en-US"/>
        </w:rPr>
        <w:t>GP</w:t>
      </w:r>
      <w:r w:rsidRPr="00423A8B">
        <w:rPr>
          <w:sz w:val="28"/>
          <w:szCs w:val="28"/>
        </w:rPr>
        <w:t>/</w:t>
      </w:r>
      <w:r w:rsidRPr="00423A8B">
        <w:rPr>
          <w:sz w:val="28"/>
          <w:szCs w:val="28"/>
          <w:lang w:val="en-US"/>
        </w:rPr>
        <w:t>FP</w:t>
      </w:r>
      <w:r w:rsidRPr="00423A8B">
        <w:rPr>
          <w:sz w:val="28"/>
          <w:szCs w:val="28"/>
        </w:rPr>
        <w:t xml:space="preserve"> </w:t>
      </w:r>
      <w:r w:rsidRPr="00423A8B">
        <w:rPr>
          <w:sz w:val="28"/>
          <w:szCs w:val="28"/>
          <w:lang w:val="en-US"/>
        </w:rPr>
        <w:t>SNOMED</w:t>
      </w:r>
      <w:r w:rsidRPr="00423A8B">
        <w:rPr>
          <w:sz w:val="28"/>
          <w:szCs w:val="28"/>
        </w:rPr>
        <w:t xml:space="preserve"> </w:t>
      </w:r>
      <w:r w:rsidRPr="00423A8B">
        <w:rPr>
          <w:sz w:val="28"/>
          <w:szCs w:val="28"/>
          <w:lang w:val="en-US"/>
        </w:rPr>
        <w:t>CT</w:t>
      </w:r>
      <w:r w:rsidRPr="00423A8B">
        <w:rPr>
          <w:sz w:val="28"/>
          <w:szCs w:val="28"/>
        </w:rPr>
        <w:t xml:space="preserve"> (далее – </w:t>
      </w:r>
      <w:proofErr w:type="spellStart"/>
      <w:r w:rsidRPr="00423A8B">
        <w:rPr>
          <w:sz w:val="28"/>
          <w:szCs w:val="28"/>
        </w:rPr>
        <w:t>рефсет</w:t>
      </w:r>
      <w:proofErr w:type="spellEnd"/>
      <w:r>
        <w:rPr>
          <w:sz w:val="28"/>
          <w:szCs w:val="28"/>
        </w:rPr>
        <w:t xml:space="preserve"> </w:t>
      </w:r>
      <w:r>
        <w:rPr>
          <w:rFonts w:eastAsia="Times New Roman"/>
          <w:color w:val="000000"/>
          <w:sz w:val="28"/>
          <w:szCs w:val="28"/>
        </w:rPr>
        <w:t>GP/FP</w:t>
      </w:r>
      <w:r w:rsidRPr="00423A8B">
        <w:rPr>
          <w:sz w:val="28"/>
          <w:szCs w:val="28"/>
        </w:rPr>
        <w:t xml:space="preserve">), также осуществлена экспертиза </w:t>
      </w:r>
      <w:proofErr w:type="spellStart"/>
      <w:r w:rsidRPr="00423A8B">
        <w:rPr>
          <w:sz w:val="28"/>
          <w:szCs w:val="28"/>
        </w:rPr>
        <w:t>рефсета</w:t>
      </w:r>
      <w:proofErr w:type="spellEnd"/>
      <w:r>
        <w:rPr>
          <w:sz w:val="28"/>
          <w:szCs w:val="28"/>
        </w:rPr>
        <w:t xml:space="preserve"> </w:t>
      </w:r>
      <w:r>
        <w:rPr>
          <w:rFonts w:eastAsia="Times New Roman"/>
          <w:color w:val="000000"/>
          <w:sz w:val="28"/>
          <w:szCs w:val="28"/>
        </w:rPr>
        <w:t>GP/FP</w:t>
      </w:r>
      <w:r w:rsidRPr="00423A8B">
        <w:rPr>
          <w:sz w:val="28"/>
          <w:szCs w:val="28"/>
        </w:rPr>
        <w:t xml:space="preserve"> практикующими врачами ПМСП.</w:t>
      </w:r>
    </w:p>
    <w:p w14:paraId="682AFCE3" w14:textId="77777777" w:rsidR="00963060" w:rsidRDefault="00963060" w:rsidP="00D02FD6">
      <w:pPr>
        <w:tabs>
          <w:tab w:val="left" w:pos="567"/>
        </w:tabs>
        <w:ind w:firstLine="709"/>
        <w:jc w:val="both"/>
        <w:rPr>
          <w:rFonts w:eastAsia="Times New Roman"/>
          <w:sz w:val="28"/>
          <w:szCs w:val="28"/>
        </w:rPr>
      </w:pPr>
      <w:proofErr w:type="spellStart"/>
      <w:r>
        <w:rPr>
          <w:rFonts w:eastAsia="Times New Roman"/>
          <w:color w:val="000000"/>
          <w:sz w:val="28"/>
          <w:szCs w:val="28"/>
        </w:rPr>
        <w:t>Рефсет</w:t>
      </w:r>
      <w:proofErr w:type="spellEnd"/>
      <w:r>
        <w:rPr>
          <w:rFonts w:eastAsia="Times New Roman"/>
          <w:color w:val="000000"/>
          <w:sz w:val="28"/>
          <w:szCs w:val="28"/>
        </w:rPr>
        <w:t xml:space="preserve"> - </w:t>
      </w:r>
      <w:r>
        <w:rPr>
          <w:rFonts w:eastAsia="Times New Roman"/>
          <w:sz w:val="28"/>
          <w:szCs w:val="28"/>
        </w:rPr>
        <w:t>подмножество концептов SNOMED необходимых для</w:t>
      </w:r>
      <w:r>
        <w:rPr>
          <w:rFonts w:eastAsia="Times New Roman"/>
          <w:b/>
          <w:i/>
          <w:sz w:val="28"/>
          <w:szCs w:val="28"/>
        </w:rPr>
        <w:t xml:space="preserve"> </w:t>
      </w:r>
      <w:r>
        <w:rPr>
          <w:rFonts w:eastAsia="Times New Roman"/>
          <w:sz w:val="28"/>
          <w:szCs w:val="28"/>
        </w:rPr>
        <w:t xml:space="preserve">применения в определенном контексте. </w:t>
      </w:r>
    </w:p>
    <w:p w14:paraId="5C99BEDA" w14:textId="4857B797" w:rsidR="00EB3814" w:rsidRPr="00423A8B" w:rsidRDefault="00EB3814" w:rsidP="00D02FD6">
      <w:pPr>
        <w:tabs>
          <w:tab w:val="left" w:pos="567"/>
        </w:tabs>
        <w:ind w:firstLine="709"/>
        <w:jc w:val="both"/>
        <w:rPr>
          <w:sz w:val="28"/>
          <w:szCs w:val="28"/>
        </w:rPr>
      </w:pPr>
      <w:r w:rsidRPr="00423A8B">
        <w:rPr>
          <w:sz w:val="28"/>
          <w:szCs w:val="28"/>
        </w:rPr>
        <w:t>В рамках реализации Проекта,</w:t>
      </w:r>
      <w:r>
        <w:rPr>
          <w:sz w:val="28"/>
          <w:szCs w:val="28"/>
        </w:rPr>
        <w:t xml:space="preserve"> для ежедневно</w:t>
      </w:r>
      <w:r w:rsidRPr="00423A8B">
        <w:rPr>
          <w:sz w:val="28"/>
          <w:szCs w:val="28"/>
        </w:rPr>
        <w:t xml:space="preserve">го </w:t>
      </w:r>
      <w:r w:rsidRPr="00423A8B">
        <w:rPr>
          <w:sz w:val="28"/>
          <w:szCs w:val="28"/>
          <w:lang w:val="kk-KZ"/>
        </w:rPr>
        <w:t xml:space="preserve">использования </w:t>
      </w:r>
      <w:proofErr w:type="spellStart"/>
      <w:r w:rsidRPr="00423A8B">
        <w:rPr>
          <w:rFonts w:eastAsia="Times New Roman"/>
          <w:sz w:val="28"/>
          <w:szCs w:val="28"/>
        </w:rPr>
        <w:t>рефсета</w:t>
      </w:r>
      <w:proofErr w:type="spellEnd"/>
      <w:r w:rsidRPr="00423A8B">
        <w:rPr>
          <w:rFonts w:eastAsia="Times New Roman"/>
          <w:sz w:val="28"/>
          <w:szCs w:val="28"/>
        </w:rPr>
        <w:t xml:space="preserve"> </w:t>
      </w:r>
      <w:r>
        <w:rPr>
          <w:rFonts w:eastAsia="Times New Roman"/>
          <w:color w:val="000000"/>
          <w:sz w:val="28"/>
          <w:szCs w:val="28"/>
        </w:rPr>
        <w:t xml:space="preserve">GP/FP </w:t>
      </w:r>
      <w:r w:rsidRPr="00423A8B">
        <w:rPr>
          <w:sz w:val="28"/>
          <w:szCs w:val="28"/>
        </w:rPr>
        <w:t xml:space="preserve">в практике врача ПМСП, существует необходимость разработки методических рекомендаций по использованию </w:t>
      </w:r>
      <w:proofErr w:type="spellStart"/>
      <w:r w:rsidRPr="00423A8B">
        <w:rPr>
          <w:sz w:val="28"/>
          <w:szCs w:val="28"/>
        </w:rPr>
        <w:t>рефсета</w:t>
      </w:r>
      <w:proofErr w:type="spellEnd"/>
      <w:r w:rsidRPr="00423A8B">
        <w:rPr>
          <w:sz w:val="28"/>
          <w:szCs w:val="28"/>
        </w:rPr>
        <w:t>.</w:t>
      </w:r>
      <w:r>
        <w:rPr>
          <w:sz w:val="28"/>
          <w:szCs w:val="28"/>
        </w:rPr>
        <w:t xml:space="preserve"> </w:t>
      </w:r>
    </w:p>
    <w:p w14:paraId="5DCE888E" w14:textId="77777777" w:rsidR="00D50673" w:rsidRPr="00E338A7" w:rsidRDefault="00D50673" w:rsidP="00D50673">
      <w:pPr>
        <w:ind w:firstLine="709"/>
        <w:jc w:val="both"/>
        <w:rPr>
          <w:b/>
          <w:sz w:val="28"/>
          <w:szCs w:val="28"/>
        </w:rPr>
      </w:pPr>
      <w:r w:rsidRPr="00E338A7">
        <w:rPr>
          <w:sz w:val="28"/>
          <w:szCs w:val="28"/>
        </w:rPr>
        <w:t>Почему система первичной медико-санитарной помощи нуждается в обновлении и почему это сегодня актуальнее, чем когда-либо?</w:t>
      </w:r>
      <w:r>
        <w:rPr>
          <w:sz w:val="28"/>
          <w:szCs w:val="28"/>
        </w:rPr>
        <w:t xml:space="preserve"> </w:t>
      </w:r>
      <w:r w:rsidRPr="00E078B5">
        <w:rPr>
          <w:sz w:val="28"/>
        </w:rPr>
        <w:t>[</w:t>
      </w:r>
      <w:r>
        <w:rPr>
          <w:sz w:val="28"/>
        </w:rPr>
        <w:t>10</w:t>
      </w:r>
      <w:r w:rsidRPr="00E078B5">
        <w:rPr>
          <w:sz w:val="28"/>
        </w:rPr>
        <w:t>]</w:t>
      </w:r>
      <w:r w:rsidRPr="00E078B5">
        <w:rPr>
          <w:sz w:val="28"/>
          <w:szCs w:val="28"/>
          <w:shd w:val="clear" w:color="auto" w:fill="FFFFFF"/>
        </w:rPr>
        <w:t>.</w:t>
      </w:r>
    </w:p>
    <w:p w14:paraId="5759976F" w14:textId="77777777" w:rsidR="00D50673" w:rsidRDefault="00D50673" w:rsidP="00D50673">
      <w:pPr>
        <w:ind w:firstLine="709"/>
        <w:jc w:val="both"/>
        <w:rPr>
          <w:color w:val="000000"/>
          <w:sz w:val="28"/>
          <w:szCs w:val="28"/>
          <w:shd w:val="clear" w:color="auto" w:fill="FFFFFF"/>
        </w:rPr>
      </w:pPr>
      <w:r w:rsidRPr="002936CC">
        <w:rPr>
          <w:color w:val="000000"/>
          <w:sz w:val="28"/>
          <w:szCs w:val="28"/>
          <w:shd w:val="clear" w:color="auto" w:fill="FFFFFF"/>
        </w:rPr>
        <w:t>ВОЗ рассматривает ПМСП в качестве одного из ведущих инструментов достижения</w:t>
      </w:r>
      <w:r>
        <w:rPr>
          <w:color w:val="000000"/>
          <w:sz w:val="28"/>
          <w:szCs w:val="28"/>
          <w:shd w:val="clear" w:color="auto" w:fill="FFFFFF"/>
        </w:rPr>
        <w:t xml:space="preserve"> стратегии здоровья для всех, т</w:t>
      </w:r>
      <w:r w:rsidRPr="002936CC">
        <w:rPr>
          <w:color w:val="000000"/>
          <w:sz w:val="28"/>
          <w:szCs w:val="28"/>
          <w:shd w:val="clear" w:color="auto" w:fill="FFFFFF"/>
        </w:rPr>
        <w:t xml:space="preserve"> к. она выполняет главную функцию системы здравоохранения</w:t>
      </w:r>
      <w:r>
        <w:rPr>
          <w:color w:val="000000"/>
          <w:sz w:val="28"/>
          <w:szCs w:val="28"/>
          <w:shd w:val="clear" w:color="auto" w:fill="FFFFFF"/>
        </w:rPr>
        <w:t xml:space="preserve"> </w:t>
      </w:r>
      <w:r w:rsidRPr="00E078B5">
        <w:rPr>
          <w:sz w:val="28"/>
        </w:rPr>
        <w:t>[</w:t>
      </w:r>
      <w:r>
        <w:rPr>
          <w:sz w:val="28"/>
        </w:rPr>
        <w:t>11</w:t>
      </w:r>
      <w:r w:rsidRPr="00E078B5">
        <w:rPr>
          <w:sz w:val="28"/>
        </w:rPr>
        <w:t>]</w:t>
      </w:r>
      <w:r w:rsidRPr="00E078B5">
        <w:rPr>
          <w:sz w:val="28"/>
          <w:szCs w:val="28"/>
          <w:shd w:val="clear" w:color="auto" w:fill="FFFFFF"/>
        </w:rPr>
        <w:t>.</w:t>
      </w:r>
    </w:p>
    <w:p w14:paraId="7B4E3A9F" w14:textId="77777777" w:rsidR="00DB6D13" w:rsidRPr="006249F3" w:rsidRDefault="00065BFC" w:rsidP="00DB6D13">
      <w:pPr>
        <w:ind w:firstLine="709"/>
        <w:jc w:val="both"/>
      </w:pPr>
      <w:r w:rsidRPr="001F6F09">
        <w:rPr>
          <w:sz w:val="28"/>
          <w:szCs w:val="28"/>
        </w:rPr>
        <w:t xml:space="preserve">Первичная медико-санитарная помощь – </w:t>
      </w:r>
      <w:r w:rsidR="00DB6D13" w:rsidRPr="006249F3">
        <w:rPr>
          <w:color w:val="000000"/>
          <w:sz w:val="28"/>
        </w:rPr>
        <w:t>место первого доступа к медицинской помощи, ориентированной на нужды населения, включающей профилактику, диагностику, лечение заболеваний и состояний, оказываемых на уровне человека, семьи и общества, в том числе:</w:t>
      </w:r>
    </w:p>
    <w:p w14:paraId="032BEA8A" w14:textId="4DB9C5D0" w:rsidR="00DB6D13" w:rsidRPr="006249F3" w:rsidRDefault="00DB6D13" w:rsidP="00DB6D13">
      <w:pPr>
        <w:ind w:firstLine="709"/>
        <w:jc w:val="both"/>
      </w:pPr>
      <w:bookmarkStart w:id="1" w:name="z2047"/>
      <w:r w:rsidRPr="006249F3">
        <w:rPr>
          <w:color w:val="000000"/>
          <w:sz w:val="28"/>
        </w:rPr>
        <w:t>1) диагностику, лечение и управление наиболее распространенными заболеваниями;</w:t>
      </w:r>
    </w:p>
    <w:p w14:paraId="46D15E83" w14:textId="1E82479A" w:rsidR="00DB6D13" w:rsidRPr="006249F3" w:rsidRDefault="00DB6D13" w:rsidP="00DB6D13">
      <w:pPr>
        <w:ind w:firstLine="709"/>
        <w:jc w:val="both"/>
      </w:pPr>
      <w:bookmarkStart w:id="2" w:name="z2048"/>
      <w:bookmarkEnd w:id="1"/>
      <w:r w:rsidRPr="006249F3">
        <w:rPr>
          <w:color w:val="000000"/>
          <w:sz w:val="28"/>
        </w:rPr>
        <w:t>2) профилактические осмотры целевых групп населения (детей, взрослых);</w:t>
      </w:r>
    </w:p>
    <w:p w14:paraId="6923B223" w14:textId="279080C5" w:rsidR="00DB6D13" w:rsidRPr="006249F3" w:rsidRDefault="00DB6D13" w:rsidP="00DB6D13">
      <w:pPr>
        <w:ind w:firstLine="709"/>
        <w:jc w:val="both"/>
      </w:pPr>
      <w:bookmarkStart w:id="3" w:name="z2049"/>
      <w:bookmarkEnd w:id="2"/>
      <w:r w:rsidRPr="006249F3">
        <w:rPr>
          <w:color w:val="000000"/>
          <w:sz w:val="28"/>
        </w:rPr>
        <w:t>3) раннее выявление и мониторинг поведенческих факторов риска заболеваний и обучение навыкам снижения выявленных факторов риска;</w:t>
      </w:r>
    </w:p>
    <w:p w14:paraId="1975E4CC" w14:textId="2C598EE9" w:rsidR="00DB6D13" w:rsidRPr="006249F3" w:rsidRDefault="00DB6D13" w:rsidP="00DB6D13">
      <w:pPr>
        <w:ind w:firstLine="709"/>
        <w:jc w:val="both"/>
      </w:pPr>
      <w:bookmarkStart w:id="4" w:name="z2050"/>
      <w:bookmarkEnd w:id="3"/>
      <w:r w:rsidRPr="006249F3">
        <w:rPr>
          <w:color w:val="000000"/>
          <w:sz w:val="28"/>
        </w:rPr>
        <w:t>4) иммунизацию;</w:t>
      </w:r>
    </w:p>
    <w:p w14:paraId="5AD73828" w14:textId="75C8E945" w:rsidR="00DB6D13" w:rsidRPr="006249F3" w:rsidRDefault="00DB6D13" w:rsidP="00DB6D13">
      <w:pPr>
        <w:ind w:firstLine="709"/>
        <w:jc w:val="both"/>
      </w:pPr>
      <w:bookmarkStart w:id="5" w:name="z2051"/>
      <w:bookmarkEnd w:id="4"/>
      <w:r w:rsidRPr="006249F3">
        <w:rPr>
          <w:color w:val="000000"/>
          <w:sz w:val="28"/>
        </w:rPr>
        <w:t>5) формирование и пропаганду здорового образа жизни;</w:t>
      </w:r>
    </w:p>
    <w:p w14:paraId="0D922C67" w14:textId="6513BE0C" w:rsidR="00DB6D13" w:rsidRPr="006249F3" w:rsidRDefault="00DB6D13" w:rsidP="00DB6D13">
      <w:pPr>
        <w:ind w:firstLine="709"/>
        <w:jc w:val="both"/>
      </w:pPr>
      <w:bookmarkStart w:id="6" w:name="z2052"/>
      <w:bookmarkEnd w:id="5"/>
      <w:r w:rsidRPr="006249F3">
        <w:rPr>
          <w:color w:val="000000"/>
          <w:sz w:val="28"/>
        </w:rPr>
        <w:t>6) мероприятия по охране репродуктивного здоровья;</w:t>
      </w:r>
    </w:p>
    <w:p w14:paraId="3BBE250A" w14:textId="2894A0E7" w:rsidR="00DB6D13" w:rsidRPr="006249F3" w:rsidRDefault="00DB6D13" w:rsidP="00DB6D13">
      <w:pPr>
        <w:ind w:firstLine="709"/>
        <w:jc w:val="both"/>
      </w:pPr>
      <w:bookmarkStart w:id="7" w:name="z2053"/>
      <w:bookmarkEnd w:id="6"/>
      <w:r w:rsidRPr="006249F3">
        <w:rPr>
          <w:color w:val="000000"/>
          <w:sz w:val="28"/>
        </w:rPr>
        <w:t>7) наблюдение за беременными и за родильницами в послеродовом периоде;</w:t>
      </w:r>
    </w:p>
    <w:p w14:paraId="089FBE43" w14:textId="3B55DE29" w:rsidR="00DB6D13" w:rsidRPr="006249F3" w:rsidRDefault="00DB6D13" w:rsidP="00DB6D13">
      <w:pPr>
        <w:ind w:firstLine="709"/>
        <w:jc w:val="both"/>
      </w:pPr>
      <w:bookmarkStart w:id="8" w:name="z2054"/>
      <w:bookmarkEnd w:id="7"/>
      <w:r w:rsidRPr="006249F3">
        <w:rPr>
          <w:color w:val="000000"/>
          <w:sz w:val="28"/>
        </w:rPr>
        <w:t xml:space="preserve">8) санитарно-противоэпидемические и санитарно-профилактические мероприятия в </w:t>
      </w:r>
      <w:r>
        <w:rPr>
          <w:color w:val="000000"/>
          <w:sz w:val="28"/>
        </w:rPr>
        <w:t xml:space="preserve">очагах инфекционных заболеваний </w:t>
      </w:r>
      <w:r w:rsidRPr="001F6F09">
        <w:rPr>
          <w:sz w:val="28"/>
          <w:szCs w:val="28"/>
        </w:rPr>
        <w:t>[</w:t>
      </w:r>
      <w:r>
        <w:rPr>
          <w:sz w:val="28"/>
          <w:szCs w:val="28"/>
        </w:rPr>
        <w:t>1</w:t>
      </w:r>
      <w:r w:rsidRPr="001F6F09">
        <w:rPr>
          <w:sz w:val="28"/>
          <w:szCs w:val="28"/>
        </w:rPr>
        <w:t>].</w:t>
      </w:r>
    </w:p>
    <w:bookmarkEnd w:id="8"/>
    <w:p w14:paraId="75C65FBF" w14:textId="199D924E" w:rsidR="00065BFC" w:rsidRPr="001F6F09" w:rsidRDefault="001F6F09" w:rsidP="001F6F09">
      <w:pPr>
        <w:pStyle w:val="Default"/>
        <w:ind w:firstLine="709"/>
        <w:jc w:val="both"/>
        <w:rPr>
          <w:rFonts w:ascii="Times New Roman" w:hAnsi="Times New Roman" w:cs="Times New Roman"/>
          <w:color w:val="auto"/>
          <w:sz w:val="28"/>
          <w:szCs w:val="28"/>
          <w:lang w:val="ru-RU" w:eastAsia="ru-RU"/>
        </w:rPr>
      </w:pPr>
      <w:r w:rsidRPr="001F6F09">
        <w:rPr>
          <w:rFonts w:ascii="Times New Roman" w:hAnsi="Times New Roman" w:cs="Times New Roman"/>
          <w:color w:val="auto"/>
          <w:sz w:val="28"/>
          <w:szCs w:val="28"/>
          <w:lang w:val="ru-RU" w:eastAsia="ru-RU"/>
        </w:rPr>
        <w:lastRenderedPageBreak/>
        <w:t xml:space="preserve">От состояния </w:t>
      </w:r>
      <w:r w:rsidR="001B427D">
        <w:rPr>
          <w:rFonts w:ascii="Times New Roman" w:hAnsi="Times New Roman" w:cs="Times New Roman"/>
          <w:color w:val="auto"/>
          <w:sz w:val="28"/>
          <w:szCs w:val="28"/>
          <w:lang w:val="ru-RU" w:eastAsia="ru-RU"/>
        </w:rPr>
        <w:t xml:space="preserve">ПМСП </w:t>
      </w:r>
      <w:r w:rsidRPr="001F6F09">
        <w:rPr>
          <w:rFonts w:ascii="Times New Roman" w:hAnsi="Times New Roman" w:cs="Times New Roman"/>
          <w:color w:val="auto"/>
          <w:sz w:val="28"/>
          <w:szCs w:val="28"/>
          <w:lang w:val="ru-RU" w:eastAsia="ru-RU"/>
        </w:rPr>
        <w:t>зависят эффективность и качество деятельности всей системы здравоохранения, а также решение многих медико-социальных проблем</w:t>
      </w:r>
      <w:r>
        <w:rPr>
          <w:rFonts w:ascii="Times New Roman" w:hAnsi="Times New Roman" w:cs="Times New Roman"/>
          <w:color w:val="auto"/>
          <w:sz w:val="28"/>
          <w:szCs w:val="28"/>
          <w:lang w:val="ru-RU" w:eastAsia="ru-RU"/>
        </w:rPr>
        <w:t xml:space="preserve"> </w:t>
      </w:r>
      <w:r w:rsidRPr="001F6F09">
        <w:rPr>
          <w:rFonts w:ascii="Times New Roman" w:hAnsi="Times New Roman" w:cs="Times New Roman"/>
          <w:color w:val="auto"/>
          <w:sz w:val="28"/>
          <w:szCs w:val="28"/>
          <w:lang w:val="ru-RU" w:eastAsia="ru-RU"/>
        </w:rPr>
        <w:t>[2].</w:t>
      </w:r>
    </w:p>
    <w:p w14:paraId="08D8EFCF" w14:textId="64184FC5" w:rsidR="00D57A75" w:rsidRDefault="00CD54A3" w:rsidP="00423A8B">
      <w:pPr>
        <w:ind w:firstLine="709"/>
        <w:jc w:val="both"/>
        <w:rPr>
          <w:sz w:val="28"/>
          <w:szCs w:val="28"/>
          <w:shd w:val="clear" w:color="auto" w:fill="FFFFFF"/>
        </w:rPr>
      </w:pPr>
      <w:r>
        <w:rPr>
          <w:rFonts w:eastAsia="Times New Roman"/>
          <w:sz w:val="28"/>
          <w:szCs w:val="28"/>
        </w:rPr>
        <w:t>В современно</w:t>
      </w:r>
      <w:r w:rsidR="009770F2">
        <w:rPr>
          <w:rFonts w:eastAsia="Times New Roman"/>
          <w:sz w:val="28"/>
          <w:szCs w:val="28"/>
        </w:rPr>
        <w:t>м</w:t>
      </w:r>
      <w:r>
        <w:rPr>
          <w:rFonts w:eastAsia="Times New Roman"/>
          <w:sz w:val="28"/>
          <w:szCs w:val="28"/>
        </w:rPr>
        <w:t xml:space="preserve"> </w:t>
      </w:r>
      <w:r w:rsidR="009770F2">
        <w:rPr>
          <w:rFonts w:eastAsia="Times New Roman"/>
          <w:sz w:val="28"/>
          <w:szCs w:val="28"/>
        </w:rPr>
        <w:t>здравоохранении</w:t>
      </w:r>
      <w:r>
        <w:rPr>
          <w:rFonts w:eastAsia="Times New Roman"/>
          <w:sz w:val="28"/>
          <w:szCs w:val="28"/>
        </w:rPr>
        <w:t xml:space="preserve"> </w:t>
      </w:r>
      <w:r w:rsidR="009770F2">
        <w:rPr>
          <w:rFonts w:eastAsia="Times New Roman"/>
          <w:sz w:val="28"/>
          <w:szCs w:val="28"/>
        </w:rPr>
        <w:t xml:space="preserve">Казахстана </w:t>
      </w:r>
      <w:r w:rsidR="00173BF9">
        <w:rPr>
          <w:rFonts w:eastAsia="Times New Roman"/>
          <w:sz w:val="28"/>
          <w:szCs w:val="28"/>
        </w:rPr>
        <w:t xml:space="preserve">врачами </w:t>
      </w:r>
      <w:r w:rsidR="009770F2">
        <w:rPr>
          <w:rFonts w:eastAsia="Times New Roman"/>
          <w:sz w:val="28"/>
          <w:szCs w:val="28"/>
        </w:rPr>
        <w:t xml:space="preserve">хоть и осуществляется запись пациента в электронном формате, </w:t>
      </w:r>
      <w:r w:rsidR="00FA236E">
        <w:rPr>
          <w:rFonts w:eastAsia="Times New Roman"/>
          <w:sz w:val="28"/>
          <w:szCs w:val="28"/>
        </w:rPr>
        <w:t xml:space="preserve">но и </w:t>
      </w:r>
      <w:r w:rsidR="009770F2">
        <w:rPr>
          <w:rFonts w:eastAsia="Times New Roman"/>
          <w:sz w:val="28"/>
          <w:szCs w:val="28"/>
        </w:rPr>
        <w:t>существуют недоработки</w:t>
      </w:r>
      <w:r w:rsidR="00BC706E">
        <w:rPr>
          <w:rFonts w:eastAsia="Times New Roman"/>
          <w:sz w:val="28"/>
          <w:szCs w:val="28"/>
        </w:rPr>
        <w:t xml:space="preserve">, </w:t>
      </w:r>
      <w:r w:rsidR="00592323">
        <w:rPr>
          <w:rFonts w:eastAsia="Times New Roman"/>
          <w:sz w:val="28"/>
          <w:szCs w:val="28"/>
        </w:rPr>
        <w:t>к примеру</w:t>
      </w:r>
      <w:r w:rsidR="00BC706E">
        <w:rPr>
          <w:rFonts w:eastAsia="Times New Roman"/>
          <w:sz w:val="28"/>
          <w:szCs w:val="28"/>
        </w:rPr>
        <w:t>,</w:t>
      </w:r>
      <w:r w:rsidR="009770F2">
        <w:rPr>
          <w:rFonts w:eastAsia="Times New Roman"/>
          <w:sz w:val="28"/>
          <w:szCs w:val="28"/>
        </w:rPr>
        <w:t xml:space="preserve"> внесение </w:t>
      </w:r>
      <w:r w:rsidR="009770F2">
        <w:rPr>
          <w:sz w:val="28"/>
          <w:szCs w:val="28"/>
          <w:shd w:val="clear" w:color="auto" w:fill="FFFFFF"/>
        </w:rPr>
        <w:t>жалоб/симптомов, выявленных</w:t>
      </w:r>
      <w:r w:rsidR="009770F2" w:rsidRPr="009B63FB">
        <w:rPr>
          <w:sz w:val="28"/>
          <w:szCs w:val="28"/>
          <w:shd w:val="clear" w:color="auto" w:fill="FFFFFF"/>
        </w:rPr>
        <w:t xml:space="preserve"> при сборе анамнеза и при осмотре пациента</w:t>
      </w:r>
      <w:r w:rsidR="009770F2">
        <w:rPr>
          <w:sz w:val="28"/>
          <w:szCs w:val="28"/>
          <w:shd w:val="clear" w:color="auto" w:fill="FFFFFF"/>
        </w:rPr>
        <w:t xml:space="preserve">, эпидемиологического анамнеза </w:t>
      </w:r>
      <w:r w:rsidR="00B71F60">
        <w:rPr>
          <w:sz w:val="28"/>
          <w:szCs w:val="28"/>
          <w:shd w:val="clear" w:color="auto" w:fill="FFFFFF"/>
        </w:rPr>
        <w:t>и друг</w:t>
      </w:r>
      <w:r w:rsidR="00FA236E">
        <w:rPr>
          <w:sz w:val="28"/>
          <w:szCs w:val="28"/>
          <w:shd w:val="clear" w:color="auto" w:fill="FFFFFF"/>
        </w:rPr>
        <w:t xml:space="preserve">ие данные до сих пор вносятся </w:t>
      </w:r>
      <w:r w:rsidR="003065C4">
        <w:rPr>
          <w:sz w:val="28"/>
          <w:szCs w:val="28"/>
          <w:shd w:val="clear" w:color="auto" w:fill="FFFFFF"/>
        </w:rPr>
        <w:t xml:space="preserve">вручную, что зачастую </w:t>
      </w:r>
      <w:r w:rsidR="003A0FBE">
        <w:rPr>
          <w:sz w:val="28"/>
          <w:szCs w:val="28"/>
          <w:shd w:val="clear" w:color="auto" w:fill="FFFFFF"/>
        </w:rPr>
        <w:t>занимает</w:t>
      </w:r>
      <w:r w:rsidR="003065C4">
        <w:rPr>
          <w:sz w:val="28"/>
          <w:szCs w:val="28"/>
          <w:shd w:val="clear" w:color="auto" w:fill="FFFFFF"/>
        </w:rPr>
        <w:t xml:space="preserve"> </w:t>
      </w:r>
      <w:r w:rsidR="003A0FBE">
        <w:rPr>
          <w:sz w:val="28"/>
          <w:szCs w:val="28"/>
          <w:shd w:val="clear" w:color="auto" w:fill="FFFFFF"/>
        </w:rPr>
        <w:t>достаточно большое количество</w:t>
      </w:r>
      <w:r w:rsidR="003065C4">
        <w:rPr>
          <w:sz w:val="28"/>
          <w:szCs w:val="28"/>
          <w:shd w:val="clear" w:color="auto" w:fill="FFFFFF"/>
        </w:rPr>
        <w:t xml:space="preserve"> времени.</w:t>
      </w:r>
    </w:p>
    <w:p w14:paraId="7B55DC71" w14:textId="2CF176FA" w:rsidR="003065C4" w:rsidRDefault="003065C4" w:rsidP="00423A8B">
      <w:pPr>
        <w:ind w:firstLine="709"/>
        <w:jc w:val="both"/>
        <w:rPr>
          <w:sz w:val="28"/>
          <w:szCs w:val="28"/>
          <w:shd w:val="clear" w:color="auto" w:fill="FFFFFF"/>
        </w:rPr>
      </w:pPr>
      <w:r>
        <w:rPr>
          <w:sz w:val="28"/>
          <w:szCs w:val="28"/>
          <w:shd w:val="clear" w:color="auto" w:fill="FFFFFF"/>
        </w:rPr>
        <w:t>Отсутствие единого справочника</w:t>
      </w:r>
      <w:r w:rsidR="00525348">
        <w:rPr>
          <w:sz w:val="28"/>
          <w:szCs w:val="28"/>
          <w:shd w:val="clear" w:color="auto" w:fill="FFFFFF"/>
        </w:rPr>
        <w:t>, использование</w:t>
      </w:r>
      <w:r>
        <w:rPr>
          <w:sz w:val="28"/>
          <w:szCs w:val="28"/>
          <w:shd w:val="clear" w:color="auto" w:fill="FFFFFF"/>
        </w:rPr>
        <w:t xml:space="preserve"> </w:t>
      </w:r>
      <w:r w:rsidR="00525348">
        <w:rPr>
          <w:sz w:val="28"/>
          <w:szCs w:val="28"/>
          <w:shd w:val="clear" w:color="auto" w:fill="FFFFFF"/>
        </w:rPr>
        <w:t xml:space="preserve">разных </w:t>
      </w:r>
      <w:r w:rsidR="00525348" w:rsidRPr="00A65A25">
        <w:rPr>
          <w:sz w:val="28"/>
          <w:szCs w:val="28"/>
          <w:shd w:val="clear" w:color="auto" w:fill="FFFFFF"/>
        </w:rPr>
        <w:t>терминологическ</w:t>
      </w:r>
      <w:r w:rsidR="00525348">
        <w:rPr>
          <w:sz w:val="28"/>
          <w:szCs w:val="28"/>
          <w:shd w:val="clear" w:color="auto" w:fill="FFFFFF"/>
        </w:rPr>
        <w:t xml:space="preserve">их </w:t>
      </w:r>
      <w:r w:rsidR="00525348" w:rsidRPr="00A65A25">
        <w:rPr>
          <w:sz w:val="28"/>
          <w:szCs w:val="28"/>
          <w:shd w:val="clear" w:color="auto" w:fill="FFFFFF"/>
        </w:rPr>
        <w:t>и понятийн</w:t>
      </w:r>
      <w:r w:rsidR="00525348">
        <w:rPr>
          <w:sz w:val="28"/>
          <w:szCs w:val="28"/>
          <w:shd w:val="clear" w:color="auto" w:fill="FFFFFF"/>
        </w:rPr>
        <w:t>ых</w:t>
      </w:r>
      <w:r w:rsidR="00525348" w:rsidRPr="00A65A25">
        <w:rPr>
          <w:sz w:val="28"/>
          <w:szCs w:val="28"/>
          <w:shd w:val="clear" w:color="auto" w:fill="FFFFFF"/>
        </w:rPr>
        <w:t xml:space="preserve"> </w:t>
      </w:r>
      <w:r w:rsidR="003A0FBE">
        <w:rPr>
          <w:sz w:val="28"/>
          <w:szCs w:val="28"/>
          <w:shd w:val="clear" w:color="auto" w:fill="FFFFFF"/>
        </w:rPr>
        <w:t>концептов</w:t>
      </w:r>
      <w:r w:rsidR="00525348">
        <w:rPr>
          <w:sz w:val="28"/>
          <w:szCs w:val="28"/>
          <w:shd w:val="clear" w:color="auto" w:fill="FFFFFF"/>
        </w:rPr>
        <w:t xml:space="preserve"> </w:t>
      </w:r>
      <w:r w:rsidR="00EC10A5">
        <w:rPr>
          <w:sz w:val="28"/>
          <w:szCs w:val="28"/>
          <w:shd w:val="clear" w:color="auto" w:fill="FFFFFF"/>
        </w:rPr>
        <w:t xml:space="preserve">может привести к неполноценной, искаженной </w:t>
      </w:r>
      <w:r>
        <w:rPr>
          <w:sz w:val="28"/>
          <w:szCs w:val="28"/>
          <w:shd w:val="clear" w:color="auto" w:fill="FFFFFF"/>
        </w:rPr>
        <w:t>информации при с</w:t>
      </w:r>
      <w:r w:rsidR="00525348">
        <w:rPr>
          <w:sz w:val="28"/>
          <w:szCs w:val="28"/>
          <w:shd w:val="clear" w:color="auto" w:fill="FFFFFF"/>
        </w:rPr>
        <w:t>боре, недост</w:t>
      </w:r>
      <w:r w:rsidR="003A0FBE">
        <w:rPr>
          <w:sz w:val="28"/>
          <w:szCs w:val="28"/>
          <w:shd w:val="clear" w:color="auto" w:fill="FFFFFF"/>
        </w:rPr>
        <w:t>оверной статистике, проведению малоинформативного анализа / исследовани</w:t>
      </w:r>
      <w:r w:rsidR="00424E9C">
        <w:rPr>
          <w:sz w:val="28"/>
          <w:szCs w:val="28"/>
          <w:shd w:val="clear" w:color="auto" w:fill="FFFFFF"/>
        </w:rPr>
        <w:t>я</w:t>
      </w:r>
      <w:r w:rsidR="003A0FBE">
        <w:rPr>
          <w:sz w:val="28"/>
          <w:szCs w:val="28"/>
          <w:shd w:val="clear" w:color="auto" w:fill="FFFFFF"/>
        </w:rPr>
        <w:t>, некачественному мониторингу и планированию.</w:t>
      </w:r>
    </w:p>
    <w:p w14:paraId="057F3FA7" w14:textId="5F0CC5DD" w:rsidR="008F728D" w:rsidRPr="00F534CF" w:rsidRDefault="00F534CF" w:rsidP="009832A8">
      <w:pPr>
        <w:ind w:firstLine="709"/>
        <w:jc w:val="both"/>
        <w:rPr>
          <w:sz w:val="28"/>
          <w:szCs w:val="28"/>
          <w:shd w:val="clear" w:color="auto" w:fill="FFFFFF"/>
        </w:rPr>
      </w:pPr>
      <w:r w:rsidRPr="00F534CF">
        <w:rPr>
          <w:sz w:val="28"/>
          <w:szCs w:val="28"/>
          <w:shd w:val="clear" w:color="auto" w:fill="FFFFFF"/>
        </w:rPr>
        <w:t>Стандартизированная терминология является важным ресурсом для взаимодействия в эле</w:t>
      </w:r>
      <w:r w:rsidR="002F11F2">
        <w:rPr>
          <w:sz w:val="28"/>
          <w:szCs w:val="28"/>
          <w:shd w:val="clear" w:color="auto" w:fill="FFFFFF"/>
        </w:rPr>
        <w:t>ктронных медицинских картах</w:t>
      </w:r>
      <w:r>
        <w:rPr>
          <w:sz w:val="28"/>
          <w:szCs w:val="28"/>
          <w:shd w:val="clear" w:color="auto" w:fill="FFFFFF"/>
        </w:rPr>
        <w:t>. К</w:t>
      </w:r>
      <w:r w:rsidRPr="00F534CF">
        <w:rPr>
          <w:sz w:val="28"/>
          <w:szCs w:val="28"/>
          <w:shd w:val="clear" w:color="auto" w:fill="FFFFFF"/>
        </w:rPr>
        <w:t>ачество и точность клинического кодирования имеют первостепенное значение</w:t>
      </w:r>
      <w:r w:rsidR="0025065D">
        <w:rPr>
          <w:sz w:val="28"/>
          <w:szCs w:val="28"/>
          <w:shd w:val="clear" w:color="auto" w:fill="FFFFFF"/>
        </w:rPr>
        <w:t xml:space="preserve"> </w:t>
      </w:r>
      <w:r w:rsidR="0025065D" w:rsidRPr="00E078B5">
        <w:rPr>
          <w:sz w:val="28"/>
        </w:rPr>
        <w:t>[</w:t>
      </w:r>
      <w:r w:rsidR="0025065D">
        <w:rPr>
          <w:sz w:val="28"/>
        </w:rPr>
        <w:t>6</w:t>
      </w:r>
      <w:r w:rsidR="0025065D" w:rsidRPr="00E078B5">
        <w:rPr>
          <w:sz w:val="28"/>
        </w:rPr>
        <w:t>]</w:t>
      </w:r>
      <w:r w:rsidR="0025065D" w:rsidRPr="00E078B5">
        <w:rPr>
          <w:sz w:val="28"/>
          <w:szCs w:val="28"/>
          <w:shd w:val="clear" w:color="auto" w:fill="FFFFFF"/>
        </w:rPr>
        <w:t>.</w:t>
      </w:r>
    </w:p>
    <w:p w14:paraId="3EF224BC" w14:textId="22B3D799" w:rsidR="008F728D" w:rsidRPr="00F534CF" w:rsidRDefault="008F728D" w:rsidP="009832A8">
      <w:pPr>
        <w:ind w:firstLine="709"/>
        <w:jc w:val="both"/>
        <w:rPr>
          <w:sz w:val="28"/>
          <w:szCs w:val="28"/>
          <w:shd w:val="clear" w:color="auto" w:fill="FFFFFF"/>
        </w:rPr>
      </w:pPr>
    </w:p>
    <w:p w14:paraId="6862BAB5" w14:textId="020BB7DC" w:rsidR="00E534D0" w:rsidRDefault="00E534D0" w:rsidP="009832A8">
      <w:pPr>
        <w:ind w:firstLine="709"/>
        <w:jc w:val="both"/>
        <w:rPr>
          <w:b/>
          <w:sz w:val="28"/>
          <w:szCs w:val="28"/>
        </w:rPr>
      </w:pPr>
    </w:p>
    <w:p w14:paraId="1699311D" w14:textId="45CD6FD8" w:rsidR="00E534D0" w:rsidRDefault="00E534D0" w:rsidP="009832A8">
      <w:pPr>
        <w:ind w:firstLine="709"/>
        <w:jc w:val="both"/>
        <w:rPr>
          <w:b/>
          <w:sz w:val="28"/>
          <w:szCs w:val="28"/>
        </w:rPr>
      </w:pPr>
    </w:p>
    <w:p w14:paraId="7548993E" w14:textId="60C63DAB" w:rsidR="00E534D0" w:rsidRDefault="00E534D0" w:rsidP="009832A8">
      <w:pPr>
        <w:ind w:firstLine="709"/>
        <w:jc w:val="both"/>
        <w:rPr>
          <w:b/>
          <w:sz w:val="28"/>
          <w:szCs w:val="28"/>
        </w:rPr>
      </w:pPr>
    </w:p>
    <w:p w14:paraId="3038B5FE" w14:textId="6A1E9477" w:rsidR="00E534D0" w:rsidRDefault="00E534D0" w:rsidP="009832A8">
      <w:pPr>
        <w:ind w:firstLine="709"/>
        <w:jc w:val="both"/>
        <w:rPr>
          <w:b/>
          <w:sz w:val="28"/>
          <w:szCs w:val="28"/>
        </w:rPr>
      </w:pPr>
    </w:p>
    <w:p w14:paraId="323294F0" w14:textId="0370AED5" w:rsidR="00E534D0" w:rsidRDefault="00E534D0" w:rsidP="009832A8">
      <w:pPr>
        <w:ind w:firstLine="709"/>
        <w:jc w:val="both"/>
        <w:rPr>
          <w:b/>
          <w:sz w:val="28"/>
          <w:szCs w:val="28"/>
        </w:rPr>
      </w:pPr>
    </w:p>
    <w:p w14:paraId="14EFDD79" w14:textId="5FA09BFF" w:rsidR="00E534D0" w:rsidRDefault="00E534D0" w:rsidP="009832A8">
      <w:pPr>
        <w:ind w:firstLine="709"/>
        <w:jc w:val="both"/>
        <w:rPr>
          <w:b/>
          <w:sz w:val="28"/>
          <w:szCs w:val="28"/>
        </w:rPr>
      </w:pPr>
    </w:p>
    <w:p w14:paraId="2F8D7A74" w14:textId="30FE22B3" w:rsidR="00E534D0" w:rsidRDefault="00E534D0" w:rsidP="009832A8">
      <w:pPr>
        <w:ind w:firstLine="709"/>
        <w:jc w:val="both"/>
        <w:rPr>
          <w:b/>
          <w:sz w:val="28"/>
          <w:szCs w:val="28"/>
        </w:rPr>
      </w:pPr>
    </w:p>
    <w:p w14:paraId="2085FE2D" w14:textId="292F54CB" w:rsidR="00E534D0" w:rsidRDefault="00E534D0" w:rsidP="009832A8">
      <w:pPr>
        <w:ind w:firstLine="709"/>
        <w:jc w:val="both"/>
        <w:rPr>
          <w:b/>
          <w:sz w:val="28"/>
          <w:szCs w:val="28"/>
        </w:rPr>
      </w:pPr>
    </w:p>
    <w:p w14:paraId="17D4B8E1" w14:textId="47E20597" w:rsidR="00E534D0" w:rsidRDefault="00E534D0" w:rsidP="009832A8">
      <w:pPr>
        <w:ind w:firstLine="709"/>
        <w:jc w:val="both"/>
        <w:rPr>
          <w:b/>
          <w:sz w:val="28"/>
          <w:szCs w:val="28"/>
        </w:rPr>
      </w:pPr>
    </w:p>
    <w:p w14:paraId="44FD5BE1" w14:textId="7407BF0C" w:rsidR="00E534D0" w:rsidRDefault="00E534D0" w:rsidP="009832A8">
      <w:pPr>
        <w:ind w:firstLine="709"/>
        <w:jc w:val="both"/>
        <w:rPr>
          <w:b/>
          <w:sz w:val="28"/>
          <w:szCs w:val="28"/>
        </w:rPr>
      </w:pPr>
    </w:p>
    <w:p w14:paraId="68393508" w14:textId="08E04866" w:rsidR="00E534D0" w:rsidRDefault="00E534D0" w:rsidP="009832A8">
      <w:pPr>
        <w:ind w:firstLine="709"/>
        <w:jc w:val="both"/>
        <w:rPr>
          <w:b/>
          <w:sz w:val="28"/>
          <w:szCs w:val="28"/>
        </w:rPr>
      </w:pPr>
    </w:p>
    <w:p w14:paraId="1F462DF9" w14:textId="6F897AB6" w:rsidR="00E534D0" w:rsidRDefault="00E534D0" w:rsidP="009832A8">
      <w:pPr>
        <w:ind w:firstLine="709"/>
        <w:jc w:val="both"/>
        <w:rPr>
          <w:b/>
          <w:sz w:val="28"/>
          <w:szCs w:val="28"/>
        </w:rPr>
      </w:pPr>
    </w:p>
    <w:p w14:paraId="08358AD6" w14:textId="406FF940" w:rsidR="00E534D0" w:rsidRDefault="00E534D0" w:rsidP="009832A8">
      <w:pPr>
        <w:ind w:firstLine="709"/>
        <w:jc w:val="both"/>
        <w:rPr>
          <w:b/>
          <w:sz w:val="28"/>
          <w:szCs w:val="28"/>
        </w:rPr>
      </w:pPr>
    </w:p>
    <w:p w14:paraId="22B9E56B" w14:textId="32C19E54" w:rsidR="00E534D0" w:rsidRDefault="00E534D0" w:rsidP="009832A8">
      <w:pPr>
        <w:ind w:firstLine="709"/>
        <w:jc w:val="both"/>
        <w:rPr>
          <w:b/>
          <w:sz w:val="28"/>
          <w:szCs w:val="28"/>
        </w:rPr>
      </w:pPr>
    </w:p>
    <w:p w14:paraId="48E3C3B3" w14:textId="65343A02" w:rsidR="00E534D0" w:rsidRDefault="00E534D0" w:rsidP="009832A8">
      <w:pPr>
        <w:ind w:firstLine="709"/>
        <w:jc w:val="both"/>
        <w:rPr>
          <w:b/>
          <w:sz w:val="28"/>
          <w:szCs w:val="28"/>
        </w:rPr>
      </w:pPr>
    </w:p>
    <w:p w14:paraId="1FA241C9" w14:textId="6F5CA516" w:rsidR="00E534D0" w:rsidRDefault="00E534D0" w:rsidP="009832A8">
      <w:pPr>
        <w:ind w:firstLine="709"/>
        <w:jc w:val="both"/>
        <w:rPr>
          <w:b/>
          <w:sz w:val="28"/>
          <w:szCs w:val="28"/>
        </w:rPr>
      </w:pPr>
    </w:p>
    <w:p w14:paraId="50362EE2" w14:textId="31E418F6" w:rsidR="00E534D0" w:rsidRDefault="00E534D0" w:rsidP="009832A8">
      <w:pPr>
        <w:ind w:firstLine="709"/>
        <w:jc w:val="both"/>
        <w:rPr>
          <w:b/>
          <w:sz w:val="28"/>
          <w:szCs w:val="28"/>
        </w:rPr>
      </w:pPr>
    </w:p>
    <w:p w14:paraId="169E6971" w14:textId="1BC47989" w:rsidR="00E534D0" w:rsidRDefault="00E534D0" w:rsidP="009832A8">
      <w:pPr>
        <w:ind w:firstLine="709"/>
        <w:jc w:val="both"/>
        <w:rPr>
          <w:b/>
          <w:sz w:val="28"/>
          <w:szCs w:val="28"/>
        </w:rPr>
      </w:pPr>
    </w:p>
    <w:p w14:paraId="5B773078" w14:textId="4FD5BDB7" w:rsidR="00E534D0" w:rsidRDefault="00E534D0" w:rsidP="009832A8">
      <w:pPr>
        <w:ind w:firstLine="709"/>
        <w:jc w:val="both"/>
        <w:rPr>
          <w:b/>
          <w:sz w:val="28"/>
          <w:szCs w:val="28"/>
        </w:rPr>
      </w:pPr>
    </w:p>
    <w:p w14:paraId="55DC032D" w14:textId="7145A6A6" w:rsidR="00E534D0" w:rsidRDefault="00E534D0" w:rsidP="009832A8">
      <w:pPr>
        <w:ind w:firstLine="709"/>
        <w:jc w:val="both"/>
        <w:rPr>
          <w:b/>
          <w:sz w:val="28"/>
          <w:szCs w:val="28"/>
        </w:rPr>
      </w:pPr>
    </w:p>
    <w:p w14:paraId="181726B8" w14:textId="02205C24" w:rsidR="000C4CFB" w:rsidRDefault="000C4CFB" w:rsidP="009832A8">
      <w:pPr>
        <w:ind w:firstLine="709"/>
        <w:jc w:val="both"/>
        <w:rPr>
          <w:b/>
          <w:sz w:val="28"/>
          <w:szCs w:val="28"/>
        </w:rPr>
      </w:pPr>
    </w:p>
    <w:p w14:paraId="2E7B8155" w14:textId="65D4CBB1" w:rsidR="000C4CFB" w:rsidRDefault="000C4CFB" w:rsidP="009832A8">
      <w:pPr>
        <w:ind w:firstLine="709"/>
        <w:jc w:val="both"/>
        <w:rPr>
          <w:b/>
          <w:sz w:val="28"/>
          <w:szCs w:val="28"/>
        </w:rPr>
      </w:pPr>
    </w:p>
    <w:p w14:paraId="2F972BBB" w14:textId="6CC67D76" w:rsidR="000C4CFB" w:rsidRDefault="000C4CFB" w:rsidP="009832A8">
      <w:pPr>
        <w:ind w:firstLine="709"/>
        <w:jc w:val="both"/>
        <w:rPr>
          <w:b/>
          <w:sz w:val="28"/>
          <w:szCs w:val="28"/>
        </w:rPr>
      </w:pPr>
    </w:p>
    <w:p w14:paraId="15C7F801" w14:textId="77777777" w:rsidR="000C4CFB" w:rsidRDefault="000C4CFB" w:rsidP="009832A8">
      <w:pPr>
        <w:ind w:firstLine="709"/>
        <w:jc w:val="both"/>
        <w:rPr>
          <w:b/>
          <w:sz w:val="28"/>
          <w:szCs w:val="28"/>
        </w:rPr>
      </w:pPr>
    </w:p>
    <w:p w14:paraId="30E58234" w14:textId="4347092C" w:rsidR="00E534D0" w:rsidRDefault="00E534D0" w:rsidP="009832A8">
      <w:pPr>
        <w:ind w:firstLine="709"/>
        <w:jc w:val="both"/>
        <w:rPr>
          <w:b/>
          <w:sz w:val="28"/>
          <w:szCs w:val="28"/>
        </w:rPr>
      </w:pPr>
    </w:p>
    <w:p w14:paraId="1737AF55" w14:textId="032D7E83" w:rsidR="00E534D0" w:rsidRDefault="00E534D0" w:rsidP="009832A8">
      <w:pPr>
        <w:ind w:firstLine="709"/>
        <w:jc w:val="both"/>
        <w:rPr>
          <w:b/>
          <w:sz w:val="28"/>
          <w:szCs w:val="28"/>
        </w:rPr>
      </w:pPr>
    </w:p>
    <w:p w14:paraId="035B0737" w14:textId="1A97F80C" w:rsidR="00E534D0" w:rsidRDefault="00E534D0" w:rsidP="009832A8">
      <w:pPr>
        <w:ind w:firstLine="709"/>
        <w:jc w:val="both"/>
        <w:rPr>
          <w:b/>
          <w:sz w:val="28"/>
          <w:szCs w:val="28"/>
        </w:rPr>
      </w:pPr>
    </w:p>
    <w:p w14:paraId="0B0AE3F1" w14:textId="5107DE8B" w:rsidR="00F332A9" w:rsidRPr="001A7370" w:rsidRDefault="009832A8" w:rsidP="009832A8">
      <w:pPr>
        <w:ind w:firstLine="709"/>
        <w:jc w:val="both"/>
        <w:rPr>
          <w:b/>
          <w:sz w:val="28"/>
          <w:szCs w:val="28"/>
        </w:rPr>
      </w:pPr>
      <w:r w:rsidRPr="00CB79EE">
        <w:rPr>
          <w:b/>
          <w:sz w:val="28"/>
          <w:szCs w:val="28"/>
        </w:rPr>
        <w:lastRenderedPageBreak/>
        <w:t>Общие</w:t>
      </w:r>
      <w:r w:rsidRPr="00F50830">
        <w:rPr>
          <w:b/>
          <w:sz w:val="28"/>
          <w:szCs w:val="28"/>
        </w:rPr>
        <w:t xml:space="preserve"> </w:t>
      </w:r>
      <w:r w:rsidRPr="00CB79EE">
        <w:rPr>
          <w:b/>
          <w:sz w:val="28"/>
          <w:szCs w:val="28"/>
        </w:rPr>
        <w:t>сведения</w:t>
      </w:r>
      <w:r w:rsidRPr="00F50830">
        <w:rPr>
          <w:b/>
          <w:sz w:val="28"/>
          <w:szCs w:val="28"/>
        </w:rPr>
        <w:t xml:space="preserve"> </w:t>
      </w:r>
      <w:proofErr w:type="spellStart"/>
      <w:r>
        <w:rPr>
          <w:b/>
          <w:sz w:val="28"/>
          <w:szCs w:val="28"/>
        </w:rPr>
        <w:t>рефсет</w:t>
      </w:r>
      <w:r w:rsidR="00E534D0">
        <w:rPr>
          <w:b/>
          <w:sz w:val="28"/>
          <w:szCs w:val="28"/>
        </w:rPr>
        <w:t>а</w:t>
      </w:r>
      <w:proofErr w:type="spellEnd"/>
      <w:r w:rsidR="00F50830" w:rsidRPr="00F50830">
        <w:rPr>
          <w:b/>
          <w:sz w:val="28"/>
          <w:szCs w:val="28"/>
        </w:rPr>
        <w:t xml:space="preserve"> </w:t>
      </w:r>
      <w:r w:rsidR="00F50830">
        <w:rPr>
          <w:b/>
          <w:sz w:val="28"/>
          <w:szCs w:val="28"/>
          <w:lang w:val="en-US"/>
        </w:rPr>
        <w:t>GP</w:t>
      </w:r>
      <w:r w:rsidR="00F50830" w:rsidRPr="00F50830">
        <w:rPr>
          <w:b/>
          <w:sz w:val="28"/>
          <w:szCs w:val="28"/>
        </w:rPr>
        <w:t>/</w:t>
      </w:r>
      <w:r w:rsidR="00F50830">
        <w:rPr>
          <w:b/>
          <w:sz w:val="28"/>
          <w:szCs w:val="28"/>
          <w:lang w:val="en-US"/>
        </w:rPr>
        <w:t>FP</w:t>
      </w:r>
      <w:r w:rsidRPr="00F50830">
        <w:rPr>
          <w:b/>
          <w:sz w:val="28"/>
          <w:szCs w:val="28"/>
        </w:rPr>
        <w:t xml:space="preserve"> </w:t>
      </w:r>
      <w:r w:rsidRPr="009832A8">
        <w:rPr>
          <w:b/>
          <w:sz w:val="28"/>
          <w:szCs w:val="28"/>
          <w:lang w:val="en-US"/>
        </w:rPr>
        <w:t>SNOMED</w:t>
      </w:r>
      <w:r w:rsidRPr="00F50830">
        <w:rPr>
          <w:b/>
          <w:sz w:val="28"/>
          <w:szCs w:val="28"/>
        </w:rPr>
        <w:t xml:space="preserve"> </w:t>
      </w:r>
      <w:r w:rsidRPr="009832A8">
        <w:rPr>
          <w:b/>
          <w:sz w:val="28"/>
          <w:szCs w:val="28"/>
          <w:lang w:val="en-US"/>
        </w:rPr>
        <w:t>CT</w:t>
      </w:r>
    </w:p>
    <w:p w14:paraId="3280B7E0" w14:textId="77777777" w:rsidR="001A7370" w:rsidRPr="001A7370" w:rsidRDefault="001A7370" w:rsidP="009832A8">
      <w:pPr>
        <w:ind w:firstLine="709"/>
        <w:jc w:val="both"/>
        <w:rPr>
          <w:b/>
          <w:sz w:val="28"/>
          <w:szCs w:val="28"/>
        </w:rPr>
      </w:pPr>
    </w:p>
    <w:p w14:paraId="31BF2F55" w14:textId="1073C317" w:rsidR="00423A8B" w:rsidRDefault="00423A8B" w:rsidP="00423A8B">
      <w:pPr>
        <w:ind w:firstLine="709"/>
        <w:jc w:val="both"/>
        <w:rPr>
          <w:rFonts w:eastAsia="Times New Roman"/>
          <w:sz w:val="28"/>
          <w:szCs w:val="28"/>
        </w:rPr>
      </w:pPr>
      <w:r>
        <w:rPr>
          <w:rFonts w:eastAsia="Times New Roman"/>
          <w:sz w:val="28"/>
          <w:szCs w:val="28"/>
        </w:rPr>
        <w:t xml:space="preserve">SNOMED CT – это систематизированная машинно-обрабатываемая медицинская номенклатура, являющаяся одним из наиболее полных, точных и одновременно сложных клинических медицинских терминологических продуктов в мире. SNOMED CT стандартизирует формы обмена информацией и способствует упорядочиванию содержимого электронных медицинских записей. SNOMED CT позволяет избежать хаоса и упорядочить данные в медицинских информационных системах, обеспечивая удобство их использования, и, соответственно, повышая их ценность. Номенклатура SNOMED CT ограничивает вариативность способов записи, кодирования и применения клинических данных – это способствует достижению </w:t>
      </w:r>
      <w:proofErr w:type="spellStart"/>
      <w:r>
        <w:rPr>
          <w:rFonts w:eastAsia="Times New Roman"/>
          <w:sz w:val="28"/>
          <w:szCs w:val="28"/>
        </w:rPr>
        <w:t>интероперабельности</w:t>
      </w:r>
      <w:proofErr w:type="spellEnd"/>
      <w:r>
        <w:rPr>
          <w:rFonts w:eastAsia="Times New Roman"/>
          <w:sz w:val="28"/>
          <w:szCs w:val="28"/>
        </w:rPr>
        <w:t xml:space="preserve"> механизмов и инструментов, реализуемых системой ЭПЗ и системами, которые взаимодействуют с ЭПЗ. Номенклатура SNOMED CT – это продукт сотрудничества специалистов здравоохранения, созданный для удовлетворения широкого спектра потребностей системы здравоохранения. </w:t>
      </w:r>
    </w:p>
    <w:p w14:paraId="00222864" w14:textId="2EA8750F" w:rsidR="00FE0522" w:rsidRDefault="00FE0522" w:rsidP="008F7CE2">
      <w:pPr>
        <w:ind w:firstLine="709"/>
        <w:jc w:val="both"/>
        <w:rPr>
          <w:rFonts w:eastAsia="Times New Roman"/>
          <w:color w:val="000000"/>
          <w:sz w:val="28"/>
          <w:szCs w:val="28"/>
        </w:rPr>
      </w:pPr>
      <w:r w:rsidRPr="006C39F6">
        <w:rPr>
          <w:color w:val="000000"/>
          <w:sz w:val="28"/>
          <w:szCs w:val="28"/>
          <w:shd w:val="clear" w:color="auto" w:fill="FFFFFF"/>
        </w:rPr>
        <w:t xml:space="preserve">Происхождение </w:t>
      </w:r>
      <w:r w:rsidR="006C39F6" w:rsidRPr="006C39F6">
        <w:rPr>
          <w:color w:val="000000"/>
          <w:sz w:val="28"/>
          <w:szCs w:val="28"/>
          <w:shd w:val="clear" w:color="auto" w:fill="FFFFFF"/>
        </w:rPr>
        <w:t xml:space="preserve">медицинской номенклатуры </w:t>
      </w:r>
      <w:r w:rsidRPr="006C39F6">
        <w:rPr>
          <w:color w:val="000000"/>
          <w:sz w:val="28"/>
          <w:szCs w:val="28"/>
          <w:shd w:val="clear" w:color="auto" w:fill="FFFFFF"/>
        </w:rPr>
        <w:t xml:space="preserve">SNOMED CT </w:t>
      </w:r>
      <w:r w:rsidR="00436643" w:rsidRPr="006C39F6">
        <w:rPr>
          <w:color w:val="000000"/>
          <w:sz w:val="28"/>
          <w:szCs w:val="28"/>
          <w:shd w:val="clear" w:color="auto" w:fill="FFFFFF"/>
        </w:rPr>
        <w:t>датируется 50 годами</w:t>
      </w:r>
      <w:r w:rsidRPr="006C39F6">
        <w:rPr>
          <w:color w:val="000000"/>
          <w:sz w:val="28"/>
          <w:szCs w:val="28"/>
          <w:shd w:val="clear" w:color="auto" w:fill="FFFFFF"/>
        </w:rPr>
        <w:t>.</w:t>
      </w:r>
      <w:r w:rsidR="00436643" w:rsidRPr="006C39F6">
        <w:rPr>
          <w:color w:val="000000"/>
          <w:sz w:val="28"/>
          <w:szCs w:val="28"/>
          <w:shd w:val="clear" w:color="auto" w:fill="FFFFFF"/>
        </w:rPr>
        <w:t xml:space="preserve"> </w:t>
      </w:r>
      <w:r w:rsidRPr="006C39F6">
        <w:rPr>
          <w:color w:val="000000"/>
          <w:sz w:val="28"/>
          <w:szCs w:val="28"/>
          <w:shd w:val="clear" w:color="auto" w:fill="FFFFFF"/>
        </w:rPr>
        <w:t>Систематизированная номенклатура патологии (SNOP) была опубликована Колледжем американских патологов в 1965 году, который позже был расширен в 1975 году, чтобы сформировать Систематизированную номенклатуру медицины (SNOMED).</w:t>
      </w:r>
      <w:r w:rsidR="00436643" w:rsidRPr="006C39F6">
        <w:rPr>
          <w:color w:val="000000"/>
          <w:sz w:val="28"/>
          <w:szCs w:val="28"/>
          <w:shd w:val="clear" w:color="auto" w:fill="FFFFFF"/>
        </w:rPr>
        <w:t xml:space="preserve"> </w:t>
      </w:r>
      <w:r w:rsidRPr="006C39F6">
        <w:rPr>
          <w:color w:val="000000"/>
          <w:sz w:val="28"/>
          <w:szCs w:val="28"/>
          <w:shd w:val="clear" w:color="auto" w:fill="FFFFFF"/>
        </w:rPr>
        <w:t xml:space="preserve">SNOMED II был выпущен в 1979 году, за ним последовал SNOMED </w:t>
      </w:r>
      <w:proofErr w:type="spellStart"/>
      <w:r w:rsidRPr="006C39F6">
        <w:rPr>
          <w:color w:val="000000"/>
          <w:sz w:val="28"/>
          <w:szCs w:val="28"/>
          <w:shd w:val="clear" w:color="auto" w:fill="FFFFFF"/>
        </w:rPr>
        <w:t>International</w:t>
      </w:r>
      <w:proofErr w:type="spellEnd"/>
      <w:r w:rsidRPr="006C39F6">
        <w:rPr>
          <w:color w:val="000000"/>
          <w:sz w:val="28"/>
          <w:szCs w:val="28"/>
          <w:shd w:val="clear" w:color="auto" w:fill="FFFFFF"/>
        </w:rPr>
        <w:t xml:space="preserve"> или SNOMED 3.0 в 1993 году. За ним последовал SNOMED RT в 2000 году, который был объединен с </w:t>
      </w:r>
      <w:proofErr w:type="spellStart"/>
      <w:r w:rsidRPr="006C39F6">
        <w:rPr>
          <w:color w:val="000000"/>
          <w:sz w:val="28"/>
          <w:szCs w:val="28"/>
          <w:shd w:val="clear" w:color="auto" w:fill="FFFFFF"/>
        </w:rPr>
        <w:t>Clinical</w:t>
      </w:r>
      <w:proofErr w:type="spellEnd"/>
      <w:r w:rsidRPr="006C39F6">
        <w:rPr>
          <w:color w:val="000000"/>
          <w:sz w:val="28"/>
          <w:szCs w:val="28"/>
          <w:shd w:val="clear" w:color="auto" w:fill="FFFFFF"/>
        </w:rPr>
        <w:t xml:space="preserve"> </w:t>
      </w:r>
      <w:proofErr w:type="spellStart"/>
      <w:r w:rsidRPr="006C39F6">
        <w:rPr>
          <w:color w:val="000000"/>
          <w:sz w:val="28"/>
          <w:szCs w:val="28"/>
          <w:shd w:val="clear" w:color="auto" w:fill="FFFFFF"/>
        </w:rPr>
        <w:t>Terms</w:t>
      </w:r>
      <w:proofErr w:type="spellEnd"/>
      <w:r w:rsidRPr="006C39F6">
        <w:rPr>
          <w:color w:val="000000"/>
          <w:sz w:val="28"/>
          <w:szCs w:val="28"/>
          <w:shd w:val="clear" w:color="auto" w:fill="FFFFFF"/>
        </w:rPr>
        <w:t xml:space="preserve"> </w:t>
      </w:r>
      <w:proofErr w:type="spellStart"/>
      <w:r w:rsidRPr="006C39F6">
        <w:rPr>
          <w:color w:val="000000"/>
          <w:sz w:val="28"/>
          <w:szCs w:val="28"/>
          <w:shd w:val="clear" w:color="auto" w:fill="FFFFFF"/>
        </w:rPr>
        <w:t>Version</w:t>
      </w:r>
      <w:proofErr w:type="spellEnd"/>
      <w:r w:rsidRPr="006C39F6">
        <w:rPr>
          <w:color w:val="000000"/>
          <w:sz w:val="28"/>
          <w:szCs w:val="28"/>
          <w:shd w:val="clear" w:color="auto" w:fill="FFFFFF"/>
        </w:rPr>
        <w:t xml:space="preserve"> 3 (CTV3), чтобы сформировать перву</w:t>
      </w:r>
      <w:r w:rsidR="00C02DBA">
        <w:rPr>
          <w:color w:val="000000"/>
          <w:sz w:val="28"/>
          <w:szCs w:val="28"/>
          <w:shd w:val="clear" w:color="auto" w:fill="FFFFFF"/>
        </w:rPr>
        <w:t xml:space="preserve">ю версию SNOMED CT в 2002 году </w:t>
      </w:r>
      <w:r w:rsidR="006C39F6" w:rsidRPr="00E078B5">
        <w:rPr>
          <w:sz w:val="28"/>
        </w:rPr>
        <w:t>[</w:t>
      </w:r>
      <w:r w:rsidR="0025065D">
        <w:rPr>
          <w:sz w:val="28"/>
        </w:rPr>
        <w:t>7</w:t>
      </w:r>
      <w:r w:rsidR="006C39F6">
        <w:rPr>
          <w:sz w:val="28"/>
        </w:rPr>
        <w:t xml:space="preserve">, </w:t>
      </w:r>
      <w:r w:rsidR="0025065D">
        <w:rPr>
          <w:sz w:val="28"/>
        </w:rPr>
        <w:t>8</w:t>
      </w:r>
      <w:r w:rsidR="006C39F6" w:rsidRPr="00E078B5">
        <w:rPr>
          <w:sz w:val="28"/>
        </w:rPr>
        <w:t>]</w:t>
      </w:r>
      <w:r w:rsidR="006C39F6" w:rsidRPr="00E078B5">
        <w:rPr>
          <w:sz w:val="28"/>
          <w:szCs w:val="28"/>
          <w:shd w:val="clear" w:color="auto" w:fill="FFFFFF"/>
        </w:rPr>
        <w:t>.</w:t>
      </w:r>
    </w:p>
    <w:p w14:paraId="794F7AB8" w14:textId="3F5AF765" w:rsidR="008F7CE2" w:rsidRDefault="000645D4" w:rsidP="008F7CE2">
      <w:pPr>
        <w:ind w:firstLine="709"/>
        <w:jc w:val="both"/>
        <w:rPr>
          <w:rFonts w:eastAsia="Times New Roman"/>
          <w:sz w:val="28"/>
          <w:szCs w:val="28"/>
        </w:rPr>
      </w:pPr>
      <w:proofErr w:type="spellStart"/>
      <w:r>
        <w:rPr>
          <w:rFonts w:eastAsia="Times New Roman"/>
          <w:color w:val="000000"/>
          <w:sz w:val="28"/>
          <w:szCs w:val="28"/>
        </w:rPr>
        <w:t>Рефсет</w:t>
      </w:r>
      <w:proofErr w:type="spellEnd"/>
      <w:r>
        <w:rPr>
          <w:rFonts w:eastAsia="Times New Roman"/>
          <w:color w:val="000000"/>
          <w:sz w:val="28"/>
          <w:szCs w:val="28"/>
        </w:rPr>
        <w:t xml:space="preserve"> GP/FP SNOMED CT </w:t>
      </w:r>
      <w:r w:rsidR="00CC682B">
        <w:rPr>
          <w:rFonts w:eastAsia="Times New Roman"/>
          <w:sz w:val="28"/>
          <w:szCs w:val="28"/>
        </w:rPr>
        <w:t>состо</w:t>
      </w:r>
      <w:r>
        <w:rPr>
          <w:rFonts w:eastAsia="Times New Roman"/>
          <w:sz w:val="28"/>
          <w:szCs w:val="28"/>
        </w:rPr>
        <w:t>ит</w:t>
      </w:r>
      <w:r w:rsidR="00CC682B">
        <w:rPr>
          <w:rFonts w:eastAsia="Times New Roman"/>
          <w:sz w:val="28"/>
          <w:szCs w:val="28"/>
        </w:rPr>
        <w:t xml:space="preserve"> из </w:t>
      </w:r>
      <w:r w:rsidR="009C06F5">
        <w:rPr>
          <w:rFonts w:eastAsia="Times New Roman"/>
          <w:sz w:val="28"/>
          <w:szCs w:val="28"/>
        </w:rPr>
        <w:t>следующих справочников (Рисунок 1):</w:t>
      </w:r>
    </w:p>
    <w:p w14:paraId="1A482904" w14:textId="77777777" w:rsidR="009C06F5" w:rsidRDefault="009C06F5" w:rsidP="008F7CE2">
      <w:pPr>
        <w:ind w:firstLine="709"/>
        <w:jc w:val="both"/>
        <w:rPr>
          <w:rFonts w:eastAsia="Times New Roman"/>
          <w:sz w:val="28"/>
          <w:szCs w:val="28"/>
        </w:rPr>
      </w:pPr>
    </w:p>
    <w:tbl>
      <w:tblPr>
        <w:tblW w:w="8550" w:type="dxa"/>
        <w:tblInd w:w="562" w:type="dxa"/>
        <w:tblLook w:val="04A0" w:firstRow="1" w:lastRow="0" w:firstColumn="1" w:lastColumn="0" w:noHBand="0" w:noVBand="1"/>
      </w:tblPr>
      <w:tblGrid>
        <w:gridCol w:w="709"/>
        <w:gridCol w:w="5808"/>
        <w:gridCol w:w="2033"/>
      </w:tblGrid>
      <w:tr w:rsidR="009C06F5" w:rsidRPr="00F3650A" w14:paraId="414AB32B" w14:textId="77777777" w:rsidTr="009C06F5">
        <w:trPr>
          <w:trHeight w:val="75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A2FA7" w14:textId="77777777" w:rsidR="009C06F5" w:rsidRDefault="009C06F5" w:rsidP="007A3922">
            <w:pPr>
              <w:jc w:val="center"/>
              <w:rPr>
                <w:rFonts w:eastAsia="Times New Roman"/>
                <w:b/>
                <w:bCs/>
                <w:color w:val="000000"/>
              </w:rPr>
            </w:pPr>
          </w:p>
          <w:p w14:paraId="4BE2E3FF" w14:textId="77777777" w:rsidR="009C06F5" w:rsidRPr="00F3650A" w:rsidRDefault="009C06F5" w:rsidP="007A3922">
            <w:pPr>
              <w:jc w:val="center"/>
              <w:rPr>
                <w:rFonts w:eastAsia="Times New Roman"/>
                <w:b/>
                <w:bCs/>
                <w:color w:val="000000"/>
              </w:rPr>
            </w:pPr>
            <w:r w:rsidRPr="00F3650A">
              <w:rPr>
                <w:rFonts w:eastAsia="Times New Roman"/>
                <w:b/>
                <w:bCs/>
                <w:color w:val="000000"/>
              </w:rPr>
              <w:t>№</w:t>
            </w:r>
          </w:p>
        </w:tc>
        <w:tc>
          <w:tcPr>
            <w:tcW w:w="5808" w:type="dxa"/>
            <w:tcBorders>
              <w:top w:val="single" w:sz="4" w:space="0" w:color="auto"/>
              <w:left w:val="nil"/>
              <w:bottom w:val="single" w:sz="4" w:space="0" w:color="auto"/>
              <w:right w:val="single" w:sz="4" w:space="0" w:color="auto"/>
            </w:tcBorders>
            <w:shd w:val="clear" w:color="auto" w:fill="auto"/>
            <w:noWrap/>
            <w:vAlign w:val="center"/>
            <w:hideMark/>
          </w:tcPr>
          <w:p w14:paraId="5A518EAB" w14:textId="77777777" w:rsidR="009C06F5" w:rsidRPr="00F3650A" w:rsidRDefault="009C06F5" w:rsidP="007A3922">
            <w:pPr>
              <w:jc w:val="center"/>
              <w:rPr>
                <w:rFonts w:eastAsia="Times New Roman"/>
                <w:b/>
                <w:bCs/>
                <w:color w:val="000000"/>
              </w:rPr>
            </w:pPr>
            <w:r w:rsidRPr="00F3650A">
              <w:rPr>
                <w:rFonts w:eastAsia="Times New Roman"/>
                <w:b/>
                <w:bCs/>
                <w:color w:val="000000"/>
              </w:rPr>
              <w:t>Наименование справочника</w:t>
            </w:r>
          </w:p>
        </w:tc>
        <w:tc>
          <w:tcPr>
            <w:tcW w:w="2033" w:type="dxa"/>
            <w:tcBorders>
              <w:top w:val="single" w:sz="4" w:space="0" w:color="auto"/>
              <w:left w:val="nil"/>
              <w:bottom w:val="single" w:sz="4" w:space="0" w:color="auto"/>
              <w:right w:val="single" w:sz="4" w:space="0" w:color="auto"/>
            </w:tcBorders>
            <w:shd w:val="clear" w:color="auto" w:fill="auto"/>
            <w:vAlign w:val="center"/>
            <w:hideMark/>
          </w:tcPr>
          <w:p w14:paraId="05DB1895" w14:textId="77777777" w:rsidR="009C06F5" w:rsidRPr="00F3650A" w:rsidRDefault="009C06F5" w:rsidP="007A3922">
            <w:pPr>
              <w:jc w:val="center"/>
              <w:rPr>
                <w:rFonts w:eastAsia="Times New Roman"/>
                <w:b/>
                <w:bCs/>
                <w:color w:val="000000"/>
              </w:rPr>
            </w:pPr>
            <w:r w:rsidRPr="00F3650A">
              <w:rPr>
                <w:rFonts w:eastAsia="Times New Roman"/>
                <w:b/>
                <w:bCs/>
                <w:color w:val="000000"/>
              </w:rPr>
              <w:t xml:space="preserve">Кол-во концептов </w:t>
            </w:r>
          </w:p>
        </w:tc>
      </w:tr>
      <w:tr w:rsidR="009C06F5" w:rsidRPr="00F3650A" w14:paraId="7E0671FC" w14:textId="77777777" w:rsidTr="00F9024D">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9C84472" w14:textId="77777777" w:rsidR="009C06F5" w:rsidRPr="00F3650A" w:rsidRDefault="009C06F5" w:rsidP="007A3922">
            <w:pPr>
              <w:jc w:val="center"/>
              <w:rPr>
                <w:rFonts w:eastAsia="Times New Roman"/>
                <w:color w:val="000000"/>
              </w:rPr>
            </w:pPr>
            <w:r w:rsidRPr="00F3650A">
              <w:rPr>
                <w:rFonts w:eastAsia="Times New Roman"/>
                <w:color w:val="000000"/>
              </w:rPr>
              <w:t>1</w:t>
            </w:r>
          </w:p>
        </w:tc>
        <w:tc>
          <w:tcPr>
            <w:tcW w:w="5808" w:type="dxa"/>
            <w:tcBorders>
              <w:top w:val="nil"/>
              <w:left w:val="nil"/>
              <w:bottom w:val="single" w:sz="4" w:space="0" w:color="auto"/>
              <w:right w:val="single" w:sz="4" w:space="0" w:color="auto"/>
            </w:tcBorders>
            <w:shd w:val="clear" w:color="auto" w:fill="auto"/>
            <w:noWrap/>
            <w:vAlign w:val="center"/>
            <w:hideMark/>
          </w:tcPr>
          <w:p w14:paraId="42F6C2B9" w14:textId="548E8D59" w:rsidR="009C06F5" w:rsidRPr="00F3650A" w:rsidRDefault="009C06F5" w:rsidP="00F9024D">
            <w:pPr>
              <w:rPr>
                <w:rFonts w:eastAsia="Times New Roman"/>
                <w:color w:val="000000"/>
              </w:rPr>
            </w:pPr>
            <w:r w:rsidRPr="00F3650A">
              <w:rPr>
                <w:rFonts w:eastAsia="Times New Roman"/>
                <w:color w:val="000000"/>
              </w:rPr>
              <w:t>Повод обращения</w:t>
            </w:r>
          </w:p>
        </w:tc>
        <w:tc>
          <w:tcPr>
            <w:tcW w:w="2033" w:type="dxa"/>
            <w:tcBorders>
              <w:top w:val="nil"/>
              <w:left w:val="nil"/>
              <w:bottom w:val="single" w:sz="4" w:space="0" w:color="auto"/>
              <w:right w:val="single" w:sz="4" w:space="0" w:color="auto"/>
            </w:tcBorders>
            <w:shd w:val="clear" w:color="auto" w:fill="auto"/>
            <w:noWrap/>
            <w:vAlign w:val="center"/>
            <w:hideMark/>
          </w:tcPr>
          <w:p w14:paraId="0F990FF9" w14:textId="77777777" w:rsidR="009C06F5" w:rsidRPr="005B5012" w:rsidRDefault="009C06F5" w:rsidP="0015238A">
            <w:pPr>
              <w:jc w:val="center"/>
              <w:rPr>
                <w:rFonts w:eastAsia="Times New Roman"/>
                <w:iCs/>
                <w:color w:val="000000"/>
              </w:rPr>
            </w:pPr>
            <w:r w:rsidRPr="005B5012">
              <w:rPr>
                <w:rFonts w:eastAsia="Times New Roman"/>
                <w:iCs/>
                <w:color w:val="000000"/>
              </w:rPr>
              <w:t>36</w:t>
            </w:r>
          </w:p>
        </w:tc>
      </w:tr>
      <w:tr w:rsidR="009C06F5" w:rsidRPr="00F3650A" w14:paraId="255E0A78" w14:textId="77777777" w:rsidTr="00F9024D">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84FC908" w14:textId="77777777" w:rsidR="009C06F5" w:rsidRPr="00F3650A" w:rsidRDefault="009C06F5" w:rsidP="007A3922">
            <w:pPr>
              <w:jc w:val="center"/>
              <w:rPr>
                <w:rFonts w:eastAsia="Times New Roman"/>
                <w:color w:val="000000"/>
              </w:rPr>
            </w:pPr>
            <w:r w:rsidRPr="00F3650A">
              <w:rPr>
                <w:rFonts w:eastAsia="Times New Roman"/>
                <w:color w:val="000000"/>
              </w:rPr>
              <w:t>2</w:t>
            </w:r>
          </w:p>
        </w:tc>
        <w:tc>
          <w:tcPr>
            <w:tcW w:w="5808" w:type="dxa"/>
            <w:tcBorders>
              <w:top w:val="nil"/>
              <w:left w:val="nil"/>
              <w:bottom w:val="single" w:sz="4" w:space="0" w:color="auto"/>
              <w:right w:val="single" w:sz="4" w:space="0" w:color="auto"/>
            </w:tcBorders>
            <w:shd w:val="clear" w:color="auto" w:fill="auto"/>
            <w:noWrap/>
            <w:vAlign w:val="center"/>
            <w:hideMark/>
          </w:tcPr>
          <w:p w14:paraId="07E014BF" w14:textId="7BD164F9" w:rsidR="009C06F5" w:rsidRPr="00F3650A" w:rsidRDefault="009C06F5" w:rsidP="00F9024D">
            <w:pPr>
              <w:rPr>
                <w:rFonts w:eastAsia="Times New Roman"/>
                <w:color w:val="000000"/>
              </w:rPr>
            </w:pPr>
            <w:r w:rsidRPr="00F3650A">
              <w:rPr>
                <w:rFonts w:eastAsia="Times New Roman"/>
                <w:color w:val="000000"/>
              </w:rPr>
              <w:t>Жалобы/сим</w:t>
            </w:r>
            <w:r>
              <w:rPr>
                <w:rFonts w:eastAsia="Times New Roman"/>
                <w:color w:val="000000"/>
              </w:rPr>
              <w:t>п</w:t>
            </w:r>
            <w:r w:rsidRPr="00F3650A">
              <w:rPr>
                <w:rFonts w:eastAsia="Times New Roman"/>
                <w:color w:val="000000"/>
              </w:rPr>
              <w:t>томы</w:t>
            </w:r>
          </w:p>
        </w:tc>
        <w:tc>
          <w:tcPr>
            <w:tcW w:w="2033" w:type="dxa"/>
            <w:tcBorders>
              <w:top w:val="nil"/>
              <w:left w:val="nil"/>
              <w:bottom w:val="single" w:sz="4" w:space="0" w:color="auto"/>
              <w:right w:val="single" w:sz="4" w:space="0" w:color="auto"/>
            </w:tcBorders>
            <w:shd w:val="clear" w:color="auto" w:fill="auto"/>
            <w:noWrap/>
            <w:vAlign w:val="center"/>
            <w:hideMark/>
          </w:tcPr>
          <w:p w14:paraId="3A8898E3" w14:textId="77777777" w:rsidR="009C06F5" w:rsidRPr="005B5012" w:rsidRDefault="009C06F5" w:rsidP="0015238A">
            <w:pPr>
              <w:jc w:val="center"/>
              <w:rPr>
                <w:rFonts w:eastAsia="Times New Roman"/>
                <w:iCs/>
                <w:color w:val="000000"/>
              </w:rPr>
            </w:pPr>
            <w:r w:rsidRPr="005B5012">
              <w:rPr>
                <w:rFonts w:eastAsia="Times New Roman"/>
                <w:iCs/>
                <w:color w:val="000000"/>
              </w:rPr>
              <w:t>1282</w:t>
            </w:r>
          </w:p>
        </w:tc>
      </w:tr>
      <w:tr w:rsidR="009C06F5" w:rsidRPr="00F3650A" w14:paraId="2698FA14" w14:textId="77777777" w:rsidTr="00F9024D">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3C45471" w14:textId="77777777" w:rsidR="009C06F5" w:rsidRPr="00F3650A" w:rsidRDefault="009C06F5" w:rsidP="007A3922">
            <w:pPr>
              <w:jc w:val="center"/>
              <w:rPr>
                <w:rFonts w:eastAsia="Times New Roman"/>
                <w:color w:val="000000"/>
              </w:rPr>
            </w:pPr>
            <w:r w:rsidRPr="00F3650A">
              <w:rPr>
                <w:rFonts w:eastAsia="Times New Roman"/>
                <w:color w:val="000000"/>
              </w:rPr>
              <w:t>3</w:t>
            </w:r>
          </w:p>
        </w:tc>
        <w:tc>
          <w:tcPr>
            <w:tcW w:w="5808" w:type="dxa"/>
            <w:tcBorders>
              <w:top w:val="nil"/>
              <w:left w:val="nil"/>
              <w:bottom w:val="single" w:sz="4" w:space="0" w:color="auto"/>
              <w:right w:val="single" w:sz="4" w:space="0" w:color="auto"/>
            </w:tcBorders>
            <w:shd w:val="clear" w:color="auto" w:fill="auto"/>
            <w:noWrap/>
            <w:vAlign w:val="center"/>
            <w:hideMark/>
          </w:tcPr>
          <w:p w14:paraId="3DE84B64" w14:textId="2B1B95E6" w:rsidR="009C06F5" w:rsidRPr="00F3650A" w:rsidRDefault="009C06F5" w:rsidP="00F9024D">
            <w:pPr>
              <w:rPr>
                <w:rFonts w:eastAsia="Times New Roman"/>
                <w:color w:val="000000"/>
              </w:rPr>
            </w:pPr>
            <w:r w:rsidRPr="00F3650A">
              <w:rPr>
                <w:rFonts w:eastAsia="Times New Roman"/>
                <w:color w:val="000000"/>
              </w:rPr>
              <w:t>Заболевания</w:t>
            </w:r>
          </w:p>
        </w:tc>
        <w:tc>
          <w:tcPr>
            <w:tcW w:w="2033" w:type="dxa"/>
            <w:tcBorders>
              <w:top w:val="nil"/>
              <w:left w:val="nil"/>
              <w:bottom w:val="single" w:sz="4" w:space="0" w:color="auto"/>
              <w:right w:val="single" w:sz="4" w:space="0" w:color="auto"/>
            </w:tcBorders>
            <w:shd w:val="clear" w:color="auto" w:fill="auto"/>
            <w:noWrap/>
            <w:vAlign w:val="center"/>
            <w:hideMark/>
          </w:tcPr>
          <w:p w14:paraId="13A11B17" w14:textId="77777777" w:rsidR="009C06F5" w:rsidRPr="005B5012" w:rsidRDefault="009C06F5" w:rsidP="0015238A">
            <w:pPr>
              <w:jc w:val="center"/>
              <w:rPr>
                <w:rFonts w:eastAsia="Times New Roman"/>
                <w:iCs/>
                <w:color w:val="000000"/>
              </w:rPr>
            </w:pPr>
            <w:r w:rsidRPr="005B5012">
              <w:rPr>
                <w:rFonts w:eastAsia="Times New Roman"/>
                <w:iCs/>
                <w:color w:val="000000"/>
              </w:rPr>
              <w:t>2670</w:t>
            </w:r>
          </w:p>
        </w:tc>
      </w:tr>
      <w:tr w:rsidR="009C06F5" w:rsidRPr="00F3650A" w14:paraId="7AD0C76B" w14:textId="77777777" w:rsidTr="00F9024D">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5BE97FF" w14:textId="77777777" w:rsidR="009C06F5" w:rsidRPr="00F3650A" w:rsidRDefault="009C06F5" w:rsidP="007A3922">
            <w:pPr>
              <w:jc w:val="center"/>
              <w:rPr>
                <w:rFonts w:eastAsia="Times New Roman"/>
                <w:color w:val="000000"/>
              </w:rPr>
            </w:pPr>
            <w:r w:rsidRPr="00F3650A">
              <w:rPr>
                <w:rFonts w:eastAsia="Times New Roman"/>
                <w:color w:val="000000"/>
              </w:rPr>
              <w:t>4</w:t>
            </w:r>
          </w:p>
        </w:tc>
        <w:tc>
          <w:tcPr>
            <w:tcW w:w="5808" w:type="dxa"/>
            <w:tcBorders>
              <w:top w:val="nil"/>
              <w:left w:val="nil"/>
              <w:bottom w:val="single" w:sz="4" w:space="0" w:color="auto"/>
              <w:right w:val="single" w:sz="4" w:space="0" w:color="auto"/>
            </w:tcBorders>
            <w:shd w:val="clear" w:color="auto" w:fill="auto"/>
            <w:noWrap/>
            <w:vAlign w:val="center"/>
            <w:hideMark/>
          </w:tcPr>
          <w:p w14:paraId="0BD9FD76" w14:textId="77777777" w:rsidR="009C06F5" w:rsidRPr="00F3650A" w:rsidRDefault="009C06F5" w:rsidP="00F9024D">
            <w:pPr>
              <w:rPr>
                <w:rFonts w:eastAsia="Times New Roman"/>
                <w:color w:val="000000"/>
              </w:rPr>
            </w:pPr>
            <w:r w:rsidRPr="00F3650A">
              <w:rPr>
                <w:rFonts w:eastAsia="Times New Roman"/>
                <w:color w:val="000000"/>
              </w:rPr>
              <w:t>Диагностика и процедуры</w:t>
            </w:r>
          </w:p>
        </w:tc>
        <w:tc>
          <w:tcPr>
            <w:tcW w:w="2033" w:type="dxa"/>
            <w:tcBorders>
              <w:top w:val="nil"/>
              <w:left w:val="nil"/>
              <w:bottom w:val="single" w:sz="4" w:space="0" w:color="auto"/>
              <w:right w:val="single" w:sz="4" w:space="0" w:color="auto"/>
            </w:tcBorders>
            <w:shd w:val="clear" w:color="auto" w:fill="auto"/>
            <w:noWrap/>
            <w:vAlign w:val="center"/>
            <w:hideMark/>
          </w:tcPr>
          <w:p w14:paraId="44DD59F4" w14:textId="77777777" w:rsidR="009C06F5" w:rsidRPr="005B5012" w:rsidRDefault="009C06F5" w:rsidP="0015238A">
            <w:pPr>
              <w:jc w:val="center"/>
              <w:rPr>
                <w:rFonts w:eastAsia="Times New Roman"/>
                <w:iCs/>
                <w:color w:val="000000"/>
              </w:rPr>
            </w:pPr>
            <w:r w:rsidRPr="005B5012">
              <w:rPr>
                <w:rFonts w:eastAsia="Times New Roman"/>
                <w:iCs/>
                <w:color w:val="000000"/>
              </w:rPr>
              <w:t>336</w:t>
            </w:r>
          </w:p>
        </w:tc>
      </w:tr>
      <w:tr w:rsidR="009C06F5" w:rsidRPr="00F3650A" w14:paraId="55444C3A" w14:textId="77777777" w:rsidTr="00F9024D">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67F55A6" w14:textId="77777777" w:rsidR="009C06F5" w:rsidRPr="00F3650A" w:rsidRDefault="009C06F5" w:rsidP="007A3922">
            <w:pPr>
              <w:jc w:val="center"/>
              <w:rPr>
                <w:rFonts w:eastAsia="Times New Roman"/>
                <w:color w:val="000000"/>
              </w:rPr>
            </w:pPr>
            <w:r w:rsidRPr="00F3650A">
              <w:rPr>
                <w:rFonts w:eastAsia="Times New Roman"/>
                <w:color w:val="000000"/>
              </w:rPr>
              <w:t>5</w:t>
            </w:r>
          </w:p>
        </w:tc>
        <w:tc>
          <w:tcPr>
            <w:tcW w:w="5808" w:type="dxa"/>
            <w:tcBorders>
              <w:top w:val="nil"/>
              <w:left w:val="nil"/>
              <w:bottom w:val="single" w:sz="4" w:space="0" w:color="auto"/>
              <w:right w:val="single" w:sz="4" w:space="0" w:color="auto"/>
            </w:tcBorders>
            <w:shd w:val="clear" w:color="auto" w:fill="auto"/>
            <w:noWrap/>
            <w:vAlign w:val="center"/>
            <w:hideMark/>
          </w:tcPr>
          <w:p w14:paraId="4E058BDC" w14:textId="5C5272B1" w:rsidR="009C06F5" w:rsidRPr="00F3650A" w:rsidRDefault="009C06F5" w:rsidP="00F9024D">
            <w:pPr>
              <w:rPr>
                <w:rFonts w:eastAsia="Times New Roman"/>
                <w:color w:val="000000"/>
              </w:rPr>
            </w:pPr>
            <w:r w:rsidRPr="00F3650A">
              <w:rPr>
                <w:rFonts w:eastAsia="Times New Roman"/>
                <w:color w:val="000000"/>
              </w:rPr>
              <w:t>Профилактика</w:t>
            </w:r>
          </w:p>
        </w:tc>
        <w:tc>
          <w:tcPr>
            <w:tcW w:w="2033" w:type="dxa"/>
            <w:tcBorders>
              <w:top w:val="nil"/>
              <w:left w:val="nil"/>
              <w:bottom w:val="single" w:sz="4" w:space="0" w:color="auto"/>
              <w:right w:val="single" w:sz="4" w:space="0" w:color="auto"/>
            </w:tcBorders>
            <w:shd w:val="clear" w:color="auto" w:fill="auto"/>
            <w:noWrap/>
            <w:vAlign w:val="center"/>
            <w:hideMark/>
          </w:tcPr>
          <w:p w14:paraId="45D3467F" w14:textId="77777777" w:rsidR="009C06F5" w:rsidRPr="005B5012" w:rsidRDefault="009C06F5" w:rsidP="0015238A">
            <w:pPr>
              <w:jc w:val="center"/>
              <w:rPr>
                <w:rFonts w:eastAsia="Times New Roman"/>
                <w:iCs/>
                <w:color w:val="000000"/>
              </w:rPr>
            </w:pPr>
            <w:r w:rsidRPr="005B5012">
              <w:rPr>
                <w:rFonts w:eastAsia="Times New Roman"/>
                <w:iCs/>
                <w:color w:val="000000"/>
              </w:rPr>
              <w:t>93</w:t>
            </w:r>
          </w:p>
        </w:tc>
      </w:tr>
      <w:tr w:rsidR="009C06F5" w:rsidRPr="00F3650A" w14:paraId="5A1D1F59" w14:textId="77777777" w:rsidTr="009C06F5">
        <w:trPr>
          <w:trHeight w:val="3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82D41F6" w14:textId="77777777" w:rsidR="009C06F5" w:rsidRPr="00F3650A" w:rsidRDefault="009C06F5" w:rsidP="007A3922">
            <w:pPr>
              <w:jc w:val="center"/>
              <w:rPr>
                <w:rFonts w:eastAsia="Times New Roman"/>
                <w:b/>
                <w:bCs/>
                <w:color w:val="000000"/>
              </w:rPr>
            </w:pPr>
          </w:p>
        </w:tc>
        <w:tc>
          <w:tcPr>
            <w:tcW w:w="5808" w:type="dxa"/>
            <w:tcBorders>
              <w:top w:val="nil"/>
              <w:left w:val="nil"/>
              <w:bottom w:val="single" w:sz="4" w:space="0" w:color="auto"/>
              <w:right w:val="single" w:sz="4" w:space="0" w:color="auto"/>
            </w:tcBorders>
            <w:shd w:val="clear" w:color="auto" w:fill="auto"/>
            <w:noWrap/>
            <w:vAlign w:val="bottom"/>
            <w:hideMark/>
          </w:tcPr>
          <w:p w14:paraId="3B483BA1" w14:textId="77777777" w:rsidR="009C06F5" w:rsidRPr="00F3650A" w:rsidRDefault="009C06F5" w:rsidP="007A3922">
            <w:pPr>
              <w:rPr>
                <w:rFonts w:eastAsia="Times New Roman"/>
                <w:b/>
                <w:bCs/>
                <w:color w:val="000000"/>
              </w:rPr>
            </w:pPr>
            <w:r w:rsidRPr="00F3650A">
              <w:rPr>
                <w:rFonts w:eastAsia="Times New Roman"/>
                <w:b/>
                <w:bCs/>
                <w:color w:val="000000"/>
              </w:rPr>
              <w:t>Итого</w:t>
            </w:r>
          </w:p>
        </w:tc>
        <w:tc>
          <w:tcPr>
            <w:tcW w:w="2033" w:type="dxa"/>
            <w:tcBorders>
              <w:top w:val="nil"/>
              <w:left w:val="nil"/>
              <w:bottom w:val="single" w:sz="4" w:space="0" w:color="auto"/>
              <w:right w:val="single" w:sz="4" w:space="0" w:color="auto"/>
            </w:tcBorders>
            <w:shd w:val="clear" w:color="auto" w:fill="auto"/>
            <w:noWrap/>
            <w:vAlign w:val="center"/>
            <w:hideMark/>
          </w:tcPr>
          <w:p w14:paraId="5D247158" w14:textId="77777777" w:rsidR="009C06F5" w:rsidRPr="00F3650A" w:rsidRDefault="009C06F5" w:rsidP="007A3922">
            <w:pPr>
              <w:jc w:val="center"/>
              <w:rPr>
                <w:rFonts w:eastAsia="Times New Roman"/>
                <w:b/>
                <w:bCs/>
                <w:color w:val="000000"/>
              </w:rPr>
            </w:pPr>
            <w:r>
              <w:rPr>
                <w:rFonts w:eastAsia="Times New Roman"/>
                <w:b/>
                <w:bCs/>
                <w:color w:val="000000"/>
              </w:rPr>
              <w:t>4 417</w:t>
            </w:r>
          </w:p>
        </w:tc>
      </w:tr>
    </w:tbl>
    <w:p w14:paraId="298C50B5" w14:textId="60D97494" w:rsidR="009C06F5" w:rsidRDefault="009C06F5" w:rsidP="008F7CE2">
      <w:pPr>
        <w:ind w:firstLine="709"/>
        <w:jc w:val="both"/>
        <w:rPr>
          <w:rFonts w:eastAsia="Times New Roman"/>
          <w:sz w:val="28"/>
          <w:szCs w:val="28"/>
        </w:rPr>
      </w:pPr>
    </w:p>
    <w:p w14:paraId="183B61E0" w14:textId="2022C55E" w:rsidR="009C06F5" w:rsidRDefault="009C06F5" w:rsidP="008F7CE2">
      <w:pPr>
        <w:ind w:firstLine="709"/>
        <w:jc w:val="both"/>
        <w:rPr>
          <w:rFonts w:eastAsia="Times New Roman"/>
          <w:sz w:val="28"/>
          <w:szCs w:val="28"/>
        </w:rPr>
      </w:pPr>
    </w:p>
    <w:p w14:paraId="70FA69D5" w14:textId="34FB516A" w:rsidR="009C06F5" w:rsidRDefault="009C06F5" w:rsidP="009C06F5">
      <w:pPr>
        <w:ind w:firstLine="142"/>
        <w:jc w:val="both"/>
        <w:rPr>
          <w:rFonts w:eastAsia="Times New Roman"/>
          <w:sz w:val="28"/>
          <w:szCs w:val="28"/>
        </w:rPr>
      </w:pPr>
      <w:r>
        <w:rPr>
          <w:rFonts w:eastAsia="Times New Roman"/>
          <w:noProof/>
          <w:sz w:val="28"/>
          <w:szCs w:val="28"/>
        </w:rPr>
        <w:lastRenderedPageBreak/>
        <w:drawing>
          <wp:inline distT="0" distB="0" distL="0" distR="0" wp14:anchorId="286F22AE" wp14:editId="769355B9">
            <wp:extent cx="5940425" cy="3405220"/>
            <wp:effectExtent l="0" t="0" r="3175" b="5080"/>
            <wp:docPr id="7" name="image3.png" descr="C:\Users\Zhanat\Desktop\РЕФСЕТ ФИНИШЬ.PNG"/>
            <wp:cNvGraphicFramePr/>
            <a:graphic xmlns:a="http://schemas.openxmlformats.org/drawingml/2006/main">
              <a:graphicData uri="http://schemas.openxmlformats.org/drawingml/2006/picture">
                <pic:pic xmlns:pic="http://schemas.openxmlformats.org/drawingml/2006/picture">
                  <pic:nvPicPr>
                    <pic:cNvPr id="0" name="image3.png" descr="C:\Users\Zhanat\Desktop\РЕФСЕТ ФИНИШЬ.PNG"/>
                    <pic:cNvPicPr preferRelativeResize="0"/>
                  </pic:nvPicPr>
                  <pic:blipFill>
                    <a:blip r:embed="rId7"/>
                    <a:srcRect/>
                    <a:stretch>
                      <a:fillRect/>
                    </a:stretch>
                  </pic:blipFill>
                  <pic:spPr>
                    <a:xfrm>
                      <a:off x="0" y="0"/>
                      <a:ext cx="5940425" cy="3405220"/>
                    </a:xfrm>
                    <a:prstGeom prst="rect">
                      <a:avLst/>
                    </a:prstGeom>
                    <a:ln/>
                  </pic:spPr>
                </pic:pic>
              </a:graphicData>
            </a:graphic>
          </wp:inline>
        </w:drawing>
      </w:r>
    </w:p>
    <w:p w14:paraId="2003C05A" w14:textId="72A4481D" w:rsidR="009C06F5" w:rsidRDefault="009C06F5" w:rsidP="008F7CE2">
      <w:pPr>
        <w:ind w:firstLine="709"/>
        <w:jc w:val="both"/>
        <w:rPr>
          <w:rFonts w:eastAsia="Times New Roman"/>
          <w:sz w:val="28"/>
          <w:szCs w:val="28"/>
        </w:rPr>
      </w:pPr>
    </w:p>
    <w:p w14:paraId="420B228D" w14:textId="77777777" w:rsidR="009C06F5" w:rsidRPr="006F1A78" w:rsidRDefault="009C06F5" w:rsidP="009C06F5">
      <w:pPr>
        <w:shd w:val="clear" w:color="auto" w:fill="FFFFFF"/>
        <w:tabs>
          <w:tab w:val="left" w:pos="851"/>
        </w:tabs>
        <w:jc w:val="center"/>
        <w:rPr>
          <w:rFonts w:eastAsia="Times New Roman"/>
          <w:i/>
          <w:szCs w:val="28"/>
          <w:highlight w:val="white"/>
        </w:rPr>
      </w:pPr>
      <w:r w:rsidRPr="006F1A78">
        <w:rPr>
          <w:rFonts w:eastAsia="Times New Roman"/>
          <w:i/>
          <w:szCs w:val="28"/>
          <w:highlight w:val="white"/>
        </w:rPr>
        <w:t xml:space="preserve">Рисунок 1 Структура </w:t>
      </w:r>
      <w:proofErr w:type="spellStart"/>
      <w:r w:rsidRPr="006F1A78">
        <w:rPr>
          <w:rFonts w:eastAsia="Times New Roman"/>
          <w:i/>
          <w:szCs w:val="28"/>
          <w:highlight w:val="white"/>
        </w:rPr>
        <w:t>рефсета</w:t>
      </w:r>
      <w:proofErr w:type="spellEnd"/>
      <w:r w:rsidRPr="006F1A78">
        <w:rPr>
          <w:rFonts w:eastAsia="Times New Roman"/>
          <w:i/>
          <w:szCs w:val="28"/>
          <w:highlight w:val="white"/>
        </w:rPr>
        <w:t xml:space="preserve"> GP/FP </w:t>
      </w:r>
    </w:p>
    <w:p w14:paraId="236F889B" w14:textId="150C22F2" w:rsidR="009C06F5" w:rsidRDefault="009C06F5" w:rsidP="008F7CE2">
      <w:pPr>
        <w:ind w:firstLine="709"/>
        <w:jc w:val="both"/>
        <w:rPr>
          <w:rFonts w:eastAsia="Times New Roman"/>
          <w:sz w:val="28"/>
          <w:szCs w:val="28"/>
        </w:rPr>
      </w:pPr>
    </w:p>
    <w:p w14:paraId="275BCA01" w14:textId="748E4ECA" w:rsidR="00423A8B" w:rsidRDefault="00423A8B" w:rsidP="00423A8B">
      <w:pPr>
        <w:shd w:val="clear" w:color="auto" w:fill="FFFFFF"/>
        <w:tabs>
          <w:tab w:val="left" w:pos="993"/>
          <w:tab w:val="left" w:pos="1276"/>
        </w:tabs>
        <w:ind w:firstLine="709"/>
        <w:jc w:val="both"/>
        <w:rPr>
          <w:rFonts w:eastAsia="Times New Roman"/>
          <w:b/>
          <w:color w:val="000000"/>
          <w:sz w:val="28"/>
          <w:szCs w:val="28"/>
          <w:u w:val="single"/>
        </w:rPr>
      </w:pPr>
      <w:proofErr w:type="spellStart"/>
      <w:r>
        <w:rPr>
          <w:rFonts w:eastAsia="Times New Roman"/>
          <w:color w:val="000000"/>
          <w:sz w:val="28"/>
          <w:szCs w:val="28"/>
        </w:rPr>
        <w:t>Рефсет</w:t>
      </w:r>
      <w:proofErr w:type="spellEnd"/>
      <w:r>
        <w:rPr>
          <w:rFonts w:eastAsia="Times New Roman"/>
          <w:color w:val="000000"/>
          <w:sz w:val="28"/>
          <w:szCs w:val="28"/>
        </w:rPr>
        <w:t xml:space="preserve"> GP/FP </w:t>
      </w:r>
      <w:r w:rsidR="00F75CE2">
        <w:rPr>
          <w:rFonts w:eastAsia="Times New Roman"/>
          <w:color w:val="000000"/>
          <w:sz w:val="28"/>
          <w:szCs w:val="28"/>
        </w:rPr>
        <w:t>SNOMED CT</w:t>
      </w:r>
      <w:r w:rsidR="000645D4">
        <w:rPr>
          <w:rFonts w:eastAsia="Times New Roman"/>
          <w:color w:val="000000"/>
          <w:sz w:val="28"/>
          <w:szCs w:val="28"/>
        </w:rPr>
        <w:t xml:space="preserve"> </w:t>
      </w:r>
      <w:r>
        <w:rPr>
          <w:rFonts w:eastAsia="Times New Roman"/>
          <w:color w:val="000000"/>
          <w:sz w:val="28"/>
          <w:szCs w:val="28"/>
        </w:rPr>
        <w:t>предназначен для использования в клинических условиях общей/семейной практики в электронных медицинских записях и электронных паспортах здоровья. Он соде</w:t>
      </w:r>
      <w:r w:rsidR="00736527">
        <w:rPr>
          <w:rFonts w:eastAsia="Times New Roman"/>
          <w:color w:val="000000"/>
          <w:sz w:val="28"/>
          <w:szCs w:val="28"/>
        </w:rPr>
        <w:t>ржит 4 417</w:t>
      </w:r>
      <w:r>
        <w:rPr>
          <w:rFonts w:eastAsia="Times New Roman"/>
          <w:color w:val="000000"/>
          <w:sz w:val="28"/>
          <w:szCs w:val="28"/>
        </w:rPr>
        <w:t xml:space="preserve"> концептов SNOMED CT, относящихся к двум семантическим типам данных, обычно используемых в электронных медицинских записях общей/семейной практики:</w:t>
      </w:r>
    </w:p>
    <w:p w14:paraId="020CB7E9" w14:textId="77777777" w:rsidR="00423A8B" w:rsidRPr="00A76B57" w:rsidRDefault="00423A8B" w:rsidP="00423A8B">
      <w:pPr>
        <w:pBdr>
          <w:top w:val="nil"/>
          <w:left w:val="nil"/>
          <w:bottom w:val="nil"/>
          <w:right w:val="nil"/>
          <w:between w:val="nil"/>
        </w:pBdr>
        <w:shd w:val="clear" w:color="auto" w:fill="FFFFFF"/>
        <w:tabs>
          <w:tab w:val="left" w:pos="993"/>
        </w:tabs>
        <w:ind w:left="709"/>
        <w:jc w:val="both"/>
        <w:rPr>
          <w:rFonts w:eastAsia="Times New Roman"/>
          <w:color w:val="000000"/>
          <w:sz w:val="28"/>
          <w:szCs w:val="28"/>
        </w:rPr>
      </w:pPr>
      <w:r>
        <w:rPr>
          <w:rFonts w:eastAsia="Times New Roman"/>
          <w:i/>
          <w:color w:val="000000"/>
          <w:sz w:val="28"/>
          <w:szCs w:val="28"/>
        </w:rPr>
        <w:t xml:space="preserve">- </w:t>
      </w:r>
      <w:r w:rsidRPr="00A76B57">
        <w:rPr>
          <w:rFonts w:eastAsia="Times New Roman"/>
          <w:color w:val="000000"/>
          <w:sz w:val="28"/>
          <w:szCs w:val="28"/>
        </w:rPr>
        <w:t xml:space="preserve">Причины обращений </w:t>
      </w:r>
    </w:p>
    <w:p w14:paraId="7DE26F0F" w14:textId="488D816D" w:rsidR="009832A8" w:rsidRPr="00A76B57" w:rsidRDefault="00423A8B" w:rsidP="00423A8B">
      <w:pPr>
        <w:pBdr>
          <w:top w:val="nil"/>
          <w:left w:val="nil"/>
          <w:bottom w:val="nil"/>
          <w:right w:val="nil"/>
          <w:between w:val="nil"/>
        </w:pBdr>
        <w:shd w:val="clear" w:color="auto" w:fill="FFFFFF"/>
        <w:tabs>
          <w:tab w:val="left" w:pos="993"/>
        </w:tabs>
        <w:ind w:left="709"/>
        <w:jc w:val="both"/>
        <w:rPr>
          <w:rFonts w:eastAsia="Times New Roman"/>
          <w:color w:val="000000"/>
          <w:sz w:val="28"/>
          <w:szCs w:val="28"/>
        </w:rPr>
      </w:pPr>
      <w:r w:rsidRPr="00A76B57">
        <w:rPr>
          <w:rFonts w:eastAsia="Times New Roman"/>
          <w:color w:val="000000"/>
          <w:sz w:val="28"/>
          <w:szCs w:val="28"/>
        </w:rPr>
        <w:t>- Вопросы здоровья</w:t>
      </w:r>
    </w:p>
    <w:p w14:paraId="77AB052A" w14:textId="5CCB6596" w:rsidR="00052152" w:rsidRDefault="00052152" w:rsidP="00423A8B">
      <w:pPr>
        <w:pBdr>
          <w:top w:val="nil"/>
          <w:left w:val="nil"/>
          <w:bottom w:val="nil"/>
          <w:right w:val="nil"/>
          <w:between w:val="nil"/>
        </w:pBdr>
        <w:shd w:val="clear" w:color="auto" w:fill="FFFFFF"/>
        <w:tabs>
          <w:tab w:val="left" w:pos="993"/>
        </w:tabs>
        <w:ind w:left="709"/>
        <w:jc w:val="both"/>
        <w:rPr>
          <w:rFonts w:eastAsia="Times New Roman"/>
          <w:i/>
          <w:color w:val="000000"/>
          <w:sz w:val="28"/>
          <w:szCs w:val="28"/>
        </w:rPr>
      </w:pPr>
    </w:p>
    <w:p w14:paraId="48F13566" w14:textId="77777777" w:rsidR="000D40E6" w:rsidRDefault="00052152" w:rsidP="000D40E6">
      <w:pPr>
        <w:pBdr>
          <w:top w:val="nil"/>
          <w:left w:val="nil"/>
          <w:bottom w:val="nil"/>
          <w:right w:val="nil"/>
          <w:between w:val="nil"/>
        </w:pBdr>
        <w:shd w:val="clear" w:color="auto" w:fill="FFFFFF"/>
        <w:ind w:firstLine="568"/>
        <w:jc w:val="both"/>
        <w:rPr>
          <w:rFonts w:eastAsia="Times New Roman"/>
          <w:color w:val="000000"/>
          <w:sz w:val="28"/>
          <w:szCs w:val="28"/>
        </w:rPr>
      </w:pPr>
      <w:r w:rsidRPr="00052152">
        <w:rPr>
          <w:rFonts w:eastAsia="Times New Roman"/>
          <w:color w:val="000000"/>
          <w:sz w:val="28"/>
          <w:szCs w:val="28"/>
        </w:rPr>
        <w:t>Причина обращения</w:t>
      </w:r>
      <w:r>
        <w:rPr>
          <w:rFonts w:eastAsia="Times New Roman"/>
          <w:color w:val="000000"/>
          <w:sz w:val="28"/>
          <w:szCs w:val="28"/>
        </w:rPr>
        <w:t xml:space="preserve"> – это согласованное утверждение о причине, по которой человек начинает взаимодействовать с системой здравоохранения имея потребность в услугах системы здравоохранения. Термины, классифицированные поставщиком медицинских услуг как причины обращения, определяют потребность пациента в услугах системы здравоохранения, и не интерпретируются как диагнозы. Причина обращения должна восприниматься пациентом как приемлемое описание потребности в услугах здравоохранения </w:t>
      </w:r>
      <w:r w:rsidRPr="00E078B5">
        <w:rPr>
          <w:sz w:val="28"/>
        </w:rPr>
        <w:t>[</w:t>
      </w:r>
      <w:r>
        <w:rPr>
          <w:sz w:val="28"/>
        </w:rPr>
        <w:t>16</w:t>
      </w:r>
      <w:r w:rsidRPr="00E078B5">
        <w:rPr>
          <w:sz w:val="28"/>
        </w:rPr>
        <w:t>]</w:t>
      </w:r>
      <w:r w:rsidRPr="00E078B5">
        <w:rPr>
          <w:sz w:val="28"/>
          <w:szCs w:val="28"/>
          <w:shd w:val="clear" w:color="auto" w:fill="FFFFFF"/>
        </w:rPr>
        <w:t>.</w:t>
      </w:r>
      <w:r>
        <w:rPr>
          <w:rFonts w:eastAsia="Times New Roman"/>
          <w:color w:val="000000"/>
          <w:sz w:val="28"/>
          <w:szCs w:val="28"/>
        </w:rPr>
        <w:t xml:space="preserve"> То есть, «причина обращения» представляет собой потребность гражданина в услугах здравоохранения. Данная потребность может быть связана </w:t>
      </w:r>
      <w:r>
        <w:rPr>
          <w:rFonts w:eastAsia="Times New Roman"/>
          <w:sz w:val="28"/>
          <w:szCs w:val="28"/>
        </w:rPr>
        <w:t>напрямую</w:t>
      </w:r>
      <w:r>
        <w:rPr>
          <w:rFonts w:eastAsia="Times New Roman"/>
          <w:color w:val="000000"/>
          <w:sz w:val="28"/>
          <w:szCs w:val="28"/>
        </w:rPr>
        <w:t xml:space="preserve"> с состоянием здоровья (жалобы на боль, кровотечение и т.д.), либо </w:t>
      </w:r>
      <w:r>
        <w:rPr>
          <w:rFonts w:eastAsia="Times New Roman"/>
          <w:sz w:val="28"/>
          <w:szCs w:val="28"/>
        </w:rPr>
        <w:t>опосредованно</w:t>
      </w:r>
      <w:r>
        <w:rPr>
          <w:rFonts w:eastAsia="Times New Roman"/>
          <w:color w:val="000000"/>
          <w:sz w:val="28"/>
          <w:szCs w:val="28"/>
        </w:rPr>
        <w:t>, например, получение вакцинации, прохождение скрининга или получение медицинской справки.</w:t>
      </w:r>
    </w:p>
    <w:p w14:paraId="31973228" w14:textId="354499CC" w:rsidR="000D40E6" w:rsidRDefault="000D40E6" w:rsidP="000D40E6">
      <w:pPr>
        <w:pBdr>
          <w:top w:val="nil"/>
          <w:left w:val="nil"/>
          <w:bottom w:val="nil"/>
          <w:right w:val="nil"/>
          <w:between w:val="nil"/>
        </w:pBdr>
        <w:shd w:val="clear" w:color="auto" w:fill="FFFFFF"/>
        <w:ind w:firstLine="568"/>
        <w:jc w:val="both"/>
        <w:rPr>
          <w:rFonts w:eastAsia="Times New Roman"/>
          <w:color w:val="000000"/>
          <w:sz w:val="28"/>
          <w:szCs w:val="28"/>
        </w:rPr>
      </w:pPr>
      <w:r w:rsidRPr="000D40E6">
        <w:rPr>
          <w:rFonts w:eastAsia="Times New Roman"/>
          <w:color w:val="000000"/>
          <w:sz w:val="28"/>
          <w:szCs w:val="28"/>
        </w:rPr>
        <w:t>Вопрос здоровья</w:t>
      </w:r>
      <w:r>
        <w:rPr>
          <w:rFonts w:eastAsia="Times New Roman"/>
          <w:b/>
          <w:color w:val="000000"/>
          <w:sz w:val="28"/>
          <w:szCs w:val="28"/>
        </w:rPr>
        <w:t xml:space="preserve"> – </w:t>
      </w:r>
      <w:r>
        <w:rPr>
          <w:rFonts w:eastAsia="Times New Roman"/>
          <w:color w:val="000000"/>
          <w:sz w:val="28"/>
          <w:szCs w:val="28"/>
        </w:rPr>
        <w:t>это</w:t>
      </w:r>
      <w:r>
        <w:rPr>
          <w:rFonts w:eastAsia="Times New Roman"/>
          <w:sz w:val="28"/>
          <w:szCs w:val="28"/>
        </w:rPr>
        <w:t xml:space="preserve"> вопрос, связанный со здоровьем пациента, и идентифицированный определённой стороной здравоохранения. Вопрос здоровья может соответствовать проблеме, связанной со здоро</w:t>
      </w:r>
      <w:r w:rsidR="00671A0C">
        <w:rPr>
          <w:rFonts w:eastAsia="Times New Roman"/>
          <w:sz w:val="28"/>
          <w:szCs w:val="28"/>
        </w:rPr>
        <w:t>вьем или заболеванию</w:t>
      </w:r>
      <w:r>
        <w:rPr>
          <w:rFonts w:eastAsia="Times New Roman"/>
          <w:color w:val="000000"/>
          <w:sz w:val="28"/>
          <w:szCs w:val="28"/>
        </w:rPr>
        <w:t xml:space="preserve">. То есть, вопрос здоровья имеет непосредственное отношение к </w:t>
      </w:r>
      <w:r>
        <w:rPr>
          <w:rFonts w:eastAsia="Times New Roman"/>
          <w:color w:val="000000"/>
          <w:sz w:val="28"/>
          <w:szCs w:val="28"/>
        </w:rPr>
        <w:lastRenderedPageBreak/>
        <w:t xml:space="preserve">состоянию здоровья гражданина и может быть представлен в качестве </w:t>
      </w:r>
      <w:r>
        <w:rPr>
          <w:rFonts w:eastAsia="Times New Roman"/>
          <w:sz w:val="28"/>
          <w:szCs w:val="28"/>
        </w:rPr>
        <w:t>определенной</w:t>
      </w:r>
      <w:r>
        <w:rPr>
          <w:rFonts w:eastAsia="Times New Roman"/>
          <w:color w:val="000000"/>
          <w:sz w:val="28"/>
          <w:szCs w:val="28"/>
        </w:rPr>
        <w:t xml:space="preserve"> жалобы на состояние здоровья, может представлять собой симптом заболевания, либо определённое состояние отклонения нормы. Стоит отметить, что причина обращения может быть идентична вопросу здоровья. Однако вопрос здоровья не всегда может совпадать с причиной обращения, так как причиной обращения может быть административный повод. В </w:t>
      </w:r>
      <w:proofErr w:type="spellStart"/>
      <w:r>
        <w:rPr>
          <w:rFonts w:eastAsia="Times New Roman"/>
          <w:color w:val="000000"/>
          <w:sz w:val="28"/>
          <w:szCs w:val="28"/>
        </w:rPr>
        <w:t>рефсете</w:t>
      </w:r>
      <w:proofErr w:type="spellEnd"/>
      <w:r>
        <w:rPr>
          <w:rFonts w:eastAsia="Times New Roman"/>
          <w:color w:val="000000"/>
          <w:sz w:val="28"/>
          <w:szCs w:val="28"/>
        </w:rPr>
        <w:t xml:space="preserve"> GP/FP нет разграничения на причины обращения и вопросы здоровья.</w:t>
      </w:r>
    </w:p>
    <w:p w14:paraId="7110B52F" w14:textId="77777777" w:rsidR="00052152" w:rsidRDefault="00052152" w:rsidP="00423A8B">
      <w:pPr>
        <w:pBdr>
          <w:top w:val="nil"/>
          <w:left w:val="nil"/>
          <w:bottom w:val="nil"/>
          <w:right w:val="nil"/>
          <w:between w:val="nil"/>
        </w:pBdr>
        <w:shd w:val="clear" w:color="auto" w:fill="FFFFFF"/>
        <w:tabs>
          <w:tab w:val="left" w:pos="993"/>
        </w:tabs>
        <w:ind w:left="709"/>
        <w:jc w:val="both"/>
        <w:rPr>
          <w:rFonts w:eastAsia="Times New Roman"/>
          <w:i/>
          <w:color w:val="000000"/>
          <w:sz w:val="28"/>
          <w:szCs w:val="28"/>
        </w:rPr>
      </w:pPr>
    </w:p>
    <w:p w14:paraId="724B46E4" w14:textId="0B1DB8B9" w:rsidR="00013E32" w:rsidRDefault="00013E32" w:rsidP="00013E32">
      <w:pPr>
        <w:pBdr>
          <w:top w:val="nil"/>
          <w:left w:val="nil"/>
          <w:bottom w:val="nil"/>
          <w:right w:val="nil"/>
          <w:between w:val="nil"/>
        </w:pBdr>
        <w:shd w:val="clear" w:color="auto" w:fill="FFFFFF"/>
        <w:ind w:firstLine="709"/>
        <w:jc w:val="both"/>
        <w:rPr>
          <w:rFonts w:eastAsia="Times New Roman"/>
          <w:color w:val="000000"/>
          <w:sz w:val="28"/>
          <w:szCs w:val="28"/>
        </w:rPr>
      </w:pPr>
      <w:r>
        <w:rPr>
          <w:rFonts w:eastAsia="Times New Roman"/>
          <w:color w:val="000000"/>
          <w:sz w:val="28"/>
          <w:szCs w:val="28"/>
        </w:rPr>
        <w:t xml:space="preserve">Содержание </w:t>
      </w:r>
      <w:proofErr w:type="spellStart"/>
      <w:r>
        <w:rPr>
          <w:rFonts w:eastAsia="Times New Roman"/>
          <w:color w:val="000000"/>
          <w:sz w:val="28"/>
          <w:szCs w:val="28"/>
        </w:rPr>
        <w:t>рефсета</w:t>
      </w:r>
      <w:proofErr w:type="spellEnd"/>
      <w:r>
        <w:rPr>
          <w:rFonts w:eastAsia="Times New Roman"/>
          <w:color w:val="000000"/>
          <w:sz w:val="28"/>
          <w:szCs w:val="28"/>
        </w:rPr>
        <w:t xml:space="preserve"> включает концепты, определяющие следующ</w:t>
      </w:r>
      <w:r w:rsidR="00405D9F">
        <w:rPr>
          <w:rFonts w:eastAsia="Times New Roman"/>
          <w:color w:val="000000"/>
          <w:sz w:val="28"/>
          <w:szCs w:val="28"/>
        </w:rPr>
        <w:t>и</w:t>
      </w:r>
      <w:r>
        <w:rPr>
          <w:rFonts w:eastAsia="Times New Roman"/>
          <w:color w:val="000000"/>
          <w:sz w:val="28"/>
          <w:szCs w:val="28"/>
        </w:rPr>
        <w:t>е направления:</w:t>
      </w:r>
    </w:p>
    <w:p w14:paraId="4CEB9249" w14:textId="77777777" w:rsidR="00013E32" w:rsidRPr="00A76B57" w:rsidRDefault="00013E32" w:rsidP="00013E32">
      <w:pPr>
        <w:numPr>
          <w:ilvl w:val="0"/>
          <w:numId w:val="13"/>
        </w:numPr>
        <w:pBdr>
          <w:top w:val="nil"/>
          <w:left w:val="nil"/>
          <w:bottom w:val="nil"/>
          <w:right w:val="nil"/>
          <w:between w:val="nil"/>
        </w:pBdr>
        <w:shd w:val="clear" w:color="auto" w:fill="FFFFFF"/>
        <w:tabs>
          <w:tab w:val="left" w:pos="851"/>
        </w:tabs>
        <w:ind w:left="0" w:firstLine="709"/>
        <w:jc w:val="both"/>
        <w:rPr>
          <w:rFonts w:eastAsia="Times New Roman"/>
          <w:color w:val="000000"/>
          <w:sz w:val="28"/>
          <w:szCs w:val="28"/>
        </w:rPr>
      </w:pPr>
      <w:r w:rsidRPr="00A76B57">
        <w:rPr>
          <w:rFonts w:eastAsia="Times New Roman"/>
          <w:color w:val="000000"/>
          <w:sz w:val="28"/>
          <w:szCs w:val="28"/>
        </w:rPr>
        <w:t xml:space="preserve">Симптомы и признаки </w:t>
      </w:r>
    </w:p>
    <w:p w14:paraId="0457E54C" w14:textId="77777777" w:rsidR="00013E32" w:rsidRPr="00A76B57" w:rsidRDefault="00013E32" w:rsidP="00013E32">
      <w:pPr>
        <w:numPr>
          <w:ilvl w:val="0"/>
          <w:numId w:val="13"/>
        </w:numPr>
        <w:pBdr>
          <w:top w:val="nil"/>
          <w:left w:val="nil"/>
          <w:bottom w:val="nil"/>
          <w:right w:val="nil"/>
          <w:between w:val="nil"/>
        </w:pBdr>
        <w:shd w:val="clear" w:color="auto" w:fill="FFFFFF"/>
        <w:tabs>
          <w:tab w:val="left" w:pos="851"/>
        </w:tabs>
        <w:ind w:left="0" w:firstLine="709"/>
        <w:jc w:val="both"/>
        <w:rPr>
          <w:rFonts w:eastAsia="Times New Roman"/>
          <w:color w:val="000000"/>
          <w:sz w:val="28"/>
          <w:szCs w:val="28"/>
        </w:rPr>
      </w:pPr>
      <w:r w:rsidRPr="00A76B57">
        <w:rPr>
          <w:rFonts w:eastAsia="Times New Roman"/>
          <w:color w:val="000000"/>
          <w:sz w:val="28"/>
          <w:szCs w:val="28"/>
        </w:rPr>
        <w:t>Расстройства и заболевания</w:t>
      </w:r>
    </w:p>
    <w:p w14:paraId="2D5FB066" w14:textId="77777777" w:rsidR="00013E32" w:rsidRPr="00A76B57" w:rsidRDefault="00013E32" w:rsidP="00013E32">
      <w:pPr>
        <w:numPr>
          <w:ilvl w:val="0"/>
          <w:numId w:val="13"/>
        </w:numPr>
        <w:pBdr>
          <w:top w:val="nil"/>
          <w:left w:val="nil"/>
          <w:bottom w:val="nil"/>
          <w:right w:val="nil"/>
          <w:between w:val="nil"/>
        </w:pBdr>
        <w:shd w:val="clear" w:color="auto" w:fill="FFFFFF"/>
        <w:tabs>
          <w:tab w:val="left" w:pos="851"/>
        </w:tabs>
        <w:ind w:left="0" w:firstLine="709"/>
        <w:jc w:val="both"/>
        <w:rPr>
          <w:rFonts w:eastAsia="Times New Roman"/>
          <w:color w:val="000000"/>
          <w:sz w:val="28"/>
          <w:szCs w:val="28"/>
        </w:rPr>
      </w:pPr>
      <w:r w:rsidRPr="00A76B57">
        <w:rPr>
          <w:rFonts w:eastAsia="Times New Roman"/>
          <w:color w:val="000000"/>
          <w:sz w:val="28"/>
          <w:szCs w:val="28"/>
        </w:rPr>
        <w:t>Семейный анамнез</w:t>
      </w:r>
    </w:p>
    <w:p w14:paraId="35F7D333" w14:textId="3D29E917" w:rsidR="00013E32" w:rsidRPr="00A76B57" w:rsidRDefault="00BE3E85" w:rsidP="00013E32">
      <w:pPr>
        <w:numPr>
          <w:ilvl w:val="0"/>
          <w:numId w:val="13"/>
        </w:numPr>
        <w:pBdr>
          <w:top w:val="nil"/>
          <w:left w:val="nil"/>
          <w:bottom w:val="nil"/>
          <w:right w:val="nil"/>
          <w:between w:val="nil"/>
        </w:pBdr>
        <w:shd w:val="clear" w:color="auto" w:fill="FFFFFF"/>
        <w:tabs>
          <w:tab w:val="left" w:pos="851"/>
        </w:tabs>
        <w:ind w:left="0" w:firstLine="709"/>
        <w:jc w:val="both"/>
        <w:rPr>
          <w:rFonts w:eastAsia="Times New Roman"/>
          <w:color w:val="000000"/>
          <w:sz w:val="28"/>
          <w:szCs w:val="28"/>
        </w:rPr>
      </w:pPr>
      <w:r w:rsidRPr="00A76B57">
        <w:rPr>
          <w:rFonts w:eastAsia="Times New Roman"/>
          <w:color w:val="000000"/>
          <w:sz w:val="28"/>
          <w:szCs w:val="28"/>
        </w:rPr>
        <w:t>Профилактика</w:t>
      </w:r>
    </w:p>
    <w:p w14:paraId="7F6E2F07" w14:textId="77777777" w:rsidR="00013E32" w:rsidRPr="00A76B57" w:rsidRDefault="00013E32" w:rsidP="00013E32">
      <w:pPr>
        <w:numPr>
          <w:ilvl w:val="0"/>
          <w:numId w:val="13"/>
        </w:numPr>
        <w:pBdr>
          <w:top w:val="nil"/>
          <w:left w:val="nil"/>
          <w:bottom w:val="nil"/>
          <w:right w:val="nil"/>
          <w:between w:val="nil"/>
        </w:pBdr>
        <w:shd w:val="clear" w:color="auto" w:fill="FFFFFF"/>
        <w:tabs>
          <w:tab w:val="left" w:pos="851"/>
        </w:tabs>
        <w:ind w:left="0" w:firstLine="709"/>
        <w:jc w:val="both"/>
        <w:rPr>
          <w:rFonts w:eastAsia="Times New Roman"/>
          <w:color w:val="000000"/>
          <w:sz w:val="28"/>
          <w:szCs w:val="28"/>
        </w:rPr>
      </w:pPr>
      <w:r w:rsidRPr="00A76B57">
        <w:rPr>
          <w:rFonts w:eastAsia="Times New Roman"/>
          <w:color w:val="000000"/>
          <w:sz w:val="28"/>
          <w:szCs w:val="28"/>
        </w:rPr>
        <w:t>Процедуры</w:t>
      </w:r>
    </w:p>
    <w:p w14:paraId="410F2823" w14:textId="77777777" w:rsidR="00013E32" w:rsidRPr="00A76B57" w:rsidRDefault="00013E32" w:rsidP="00013E32">
      <w:pPr>
        <w:numPr>
          <w:ilvl w:val="0"/>
          <w:numId w:val="13"/>
        </w:numPr>
        <w:pBdr>
          <w:top w:val="nil"/>
          <w:left w:val="nil"/>
          <w:bottom w:val="nil"/>
          <w:right w:val="nil"/>
          <w:between w:val="nil"/>
        </w:pBdr>
        <w:shd w:val="clear" w:color="auto" w:fill="FFFFFF"/>
        <w:tabs>
          <w:tab w:val="left" w:pos="851"/>
        </w:tabs>
        <w:ind w:left="0" w:firstLine="709"/>
        <w:jc w:val="both"/>
        <w:rPr>
          <w:rFonts w:eastAsia="Times New Roman"/>
          <w:color w:val="000000"/>
          <w:sz w:val="28"/>
          <w:szCs w:val="28"/>
        </w:rPr>
      </w:pPr>
      <w:r w:rsidRPr="00A76B57">
        <w:rPr>
          <w:rFonts w:eastAsia="Times New Roman"/>
          <w:sz w:val="28"/>
          <w:szCs w:val="28"/>
        </w:rPr>
        <w:t>Социальный анамнез</w:t>
      </w:r>
    </w:p>
    <w:p w14:paraId="601DFE34" w14:textId="4721870F" w:rsidR="00CC682B" w:rsidRDefault="00CC682B" w:rsidP="00951A79">
      <w:pPr>
        <w:pBdr>
          <w:top w:val="nil"/>
          <w:left w:val="nil"/>
          <w:bottom w:val="nil"/>
          <w:right w:val="nil"/>
          <w:between w:val="nil"/>
        </w:pBdr>
        <w:shd w:val="clear" w:color="auto" w:fill="FFFFFF"/>
        <w:tabs>
          <w:tab w:val="left" w:pos="851"/>
        </w:tabs>
        <w:ind w:firstLine="709"/>
        <w:jc w:val="both"/>
        <w:rPr>
          <w:rFonts w:eastAsia="Times New Roman"/>
          <w:sz w:val="28"/>
          <w:szCs w:val="28"/>
        </w:rPr>
      </w:pPr>
      <w:bookmarkStart w:id="9" w:name="_heading=h.534behrpfx7w" w:colFirst="0" w:colLast="0"/>
      <w:bookmarkEnd w:id="9"/>
    </w:p>
    <w:p w14:paraId="6C472CAE" w14:textId="77777777" w:rsidR="000645D4" w:rsidRDefault="000645D4" w:rsidP="00951A79">
      <w:pPr>
        <w:pBdr>
          <w:top w:val="nil"/>
          <w:left w:val="nil"/>
          <w:bottom w:val="nil"/>
          <w:right w:val="nil"/>
          <w:between w:val="nil"/>
        </w:pBdr>
        <w:shd w:val="clear" w:color="auto" w:fill="FFFFFF"/>
        <w:tabs>
          <w:tab w:val="left" w:pos="851"/>
        </w:tabs>
        <w:ind w:firstLine="709"/>
        <w:jc w:val="both"/>
        <w:rPr>
          <w:rFonts w:eastAsia="Times New Roman"/>
          <w:sz w:val="28"/>
          <w:szCs w:val="28"/>
        </w:rPr>
      </w:pPr>
    </w:p>
    <w:p w14:paraId="3CE93B14" w14:textId="5C50CA2A" w:rsidR="001E39D3" w:rsidRDefault="001E39D3" w:rsidP="001E39D3">
      <w:pPr>
        <w:pBdr>
          <w:top w:val="nil"/>
          <w:left w:val="nil"/>
          <w:bottom w:val="nil"/>
          <w:right w:val="nil"/>
          <w:between w:val="nil"/>
        </w:pBdr>
        <w:shd w:val="clear" w:color="auto" w:fill="FFFFFF"/>
        <w:tabs>
          <w:tab w:val="left" w:pos="993"/>
        </w:tabs>
        <w:jc w:val="both"/>
        <w:rPr>
          <w:rFonts w:eastAsia="Times New Roman"/>
          <w:i/>
          <w:color w:val="000000"/>
          <w:sz w:val="28"/>
          <w:szCs w:val="28"/>
        </w:rPr>
      </w:pPr>
    </w:p>
    <w:p w14:paraId="57349C3C" w14:textId="77777777" w:rsidR="00987928" w:rsidRDefault="00987928" w:rsidP="001E39D3">
      <w:pPr>
        <w:shd w:val="clear" w:color="auto" w:fill="FFFFFF"/>
        <w:tabs>
          <w:tab w:val="left" w:pos="851"/>
        </w:tabs>
        <w:jc w:val="center"/>
        <w:rPr>
          <w:rFonts w:eastAsia="Times New Roman"/>
          <w:szCs w:val="28"/>
          <w:highlight w:val="white"/>
        </w:rPr>
      </w:pPr>
    </w:p>
    <w:p w14:paraId="3AD57BB7" w14:textId="74E75E89" w:rsidR="00743261" w:rsidRDefault="00743261" w:rsidP="009832A8">
      <w:pPr>
        <w:ind w:firstLine="709"/>
        <w:jc w:val="both"/>
        <w:rPr>
          <w:b/>
          <w:sz w:val="28"/>
          <w:szCs w:val="28"/>
        </w:rPr>
      </w:pPr>
    </w:p>
    <w:p w14:paraId="6B22AECB" w14:textId="649C5FF7" w:rsidR="00BF5884" w:rsidRDefault="00BF5884" w:rsidP="009832A8">
      <w:pPr>
        <w:ind w:firstLine="709"/>
        <w:jc w:val="both"/>
        <w:rPr>
          <w:b/>
          <w:sz w:val="28"/>
          <w:szCs w:val="28"/>
        </w:rPr>
      </w:pPr>
    </w:p>
    <w:p w14:paraId="5E1A666A" w14:textId="1E1BB746" w:rsidR="00BF5884" w:rsidRDefault="00BF5884" w:rsidP="009832A8">
      <w:pPr>
        <w:ind w:firstLine="709"/>
        <w:jc w:val="both"/>
        <w:rPr>
          <w:b/>
          <w:sz w:val="28"/>
          <w:szCs w:val="28"/>
        </w:rPr>
      </w:pPr>
    </w:p>
    <w:p w14:paraId="2852B0DA" w14:textId="4964B654" w:rsidR="000D40E6" w:rsidRDefault="000D40E6" w:rsidP="009832A8">
      <w:pPr>
        <w:ind w:firstLine="709"/>
        <w:jc w:val="both"/>
        <w:rPr>
          <w:b/>
          <w:sz w:val="28"/>
          <w:szCs w:val="28"/>
        </w:rPr>
      </w:pPr>
    </w:p>
    <w:p w14:paraId="37B39CAB" w14:textId="6B28B570" w:rsidR="000D40E6" w:rsidRDefault="000D40E6" w:rsidP="009832A8">
      <w:pPr>
        <w:ind w:firstLine="709"/>
        <w:jc w:val="both"/>
        <w:rPr>
          <w:b/>
          <w:sz w:val="28"/>
          <w:szCs w:val="28"/>
        </w:rPr>
      </w:pPr>
    </w:p>
    <w:p w14:paraId="13C56793" w14:textId="1483BA5D" w:rsidR="000D40E6" w:rsidRDefault="000D40E6" w:rsidP="009832A8">
      <w:pPr>
        <w:ind w:firstLine="709"/>
        <w:jc w:val="both"/>
        <w:rPr>
          <w:b/>
          <w:sz w:val="28"/>
          <w:szCs w:val="28"/>
        </w:rPr>
      </w:pPr>
    </w:p>
    <w:p w14:paraId="1C913710" w14:textId="3DA75175" w:rsidR="000D40E6" w:rsidRDefault="000D40E6" w:rsidP="009832A8">
      <w:pPr>
        <w:ind w:firstLine="709"/>
        <w:jc w:val="both"/>
        <w:rPr>
          <w:b/>
          <w:sz w:val="28"/>
          <w:szCs w:val="28"/>
        </w:rPr>
      </w:pPr>
    </w:p>
    <w:p w14:paraId="56ECDD6E" w14:textId="6122BF0F" w:rsidR="000D40E6" w:rsidRDefault="000D40E6" w:rsidP="009832A8">
      <w:pPr>
        <w:ind w:firstLine="709"/>
        <w:jc w:val="both"/>
        <w:rPr>
          <w:b/>
          <w:sz w:val="28"/>
          <w:szCs w:val="28"/>
        </w:rPr>
      </w:pPr>
    </w:p>
    <w:p w14:paraId="0D087CF7" w14:textId="6EF2EE96" w:rsidR="000D40E6" w:rsidRDefault="000D40E6" w:rsidP="009832A8">
      <w:pPr>
        <w:ind w:firstLine="709"/>
        <w:jc w:val="both"/>
        <w:rPr>
          <w:b/>
          <w:sz w:val="28"/>
          <w:szCs w:val="28"/>
        </w:rPr>
      </w:pPr>
    </w:p>
    <w:p w14:paraId="78B7F50A" w14:textId="24A1E9AA" w:rsidR="000D40E6" w:rsidRDefault="000D40E6" w:rsidP="009832A8">
      <w:pPr>
        <w:ind w:firstLine="709"/>
        <w:jc w:val="both"/>
        <w:rPr>
          <w:b/>
          <w:sz w:val="28"/>
          <w:szCs w:val="28"/>
        </w:rPr>
      </w:pPr>
    </w:p>
    <w:p w14:paraId="728DEF01" w14:textId="614A92A5" w:rsidR="000D40E6" w:rsidRDefault="000D40E6" w:rsidP="009832A8">
      <w:pPr>
        <w:ind w:firstLine="709"/>
        <w:jc w:val="both"/>
        <w:rPr>
          <w:b/>
          <w:sz w:val="28"/>
          <w:szCs w:val="28"/>
        </w:rPr>
      </w:pPr>
    </w:p>
    <w:p w14:paraId="04E8B157" w14:textId="7B858CB8" w:rsidR="000D40E6" w:rsidRDefault="000D40E6" w:rsidP="009832A8">
      <w:pPr>
        <w:ind w:firstLine="709"/>
        <w:jc w:val="both"/>
        <w:rPr>
          <w:b/>
          <w:sz w:val="28"/>
          <w:szCs w:val="28"/>
        </w:rPr>
      </w:pPr>
    </w:p>
    <w:p w14:paraId="4D7475A4" w14:textId="1A998FA4" w:rsidR="000D40E6" w:rsidRDefault="000D40E6" w:rsidP="009832A8">
      <w:pPr>
        <w:ind w:firstLine="709"/>
        <w:jc w:val="both"/>
        <w:rPr>
          <w:b/>
          <w:sz w:val="28"/>
          <w:szCs w:val="28"/>
        </w:rPr>
      </w:pPr>
    </w:p>
    <w:p w14:paraId="10283DF4" w14:textId="21FA19CC" w:rsidR="000D40E6" w:rsidRDefault="000D40E6" w:rsidP="009832A8">
      <w:pPr>
        <w:ind w:firstLine="709"/>
        <w:jc w:val="both"/>
        <w:rPr>
          <w:b/>
          <w:sz w:val="28"/>
          <w:szCs w:val="28"/>
        </w:rPr>
      </w:pPr>
    </w:p>
    <w:p w14:paraId="12BC7184" w14:textId="7A715960" w:rsidR="000D40E6" w:rsidRDefault="000D40E6" w:rsidP="009832A8">
      <w:pPr>
        <w:ind w:firstLine="709"/>
        <w:jc w:val="both"/>
        <w:rPr>
          <w:b/>
          <w:sz w:val="28"/>
          <w:szCs w:val="28"/>
        </w:rPr>
      </w:pPr>
    </w:p>
    <w:p w14:paraId="697EBC0C" w14:textId="1DED347F" w:rsidR="000D40E6" w:rsidRDefault="000D40E6" w:rsidP="009832A8">
      <w:pPr>
        <w:ind w:firstLine="709"/>
        <w:jc w:val="both"/>
        <w:rPr>
          <w:b/>
          <w:sz w:val="28"/>
          <w:szCs w:val="28"/>
        </w:rPr>
      </w:pPr>
    </w:p>
    <w:p w14:paraId="30039E0A" w14:textId="05249B33" w:rsidR="000D40E6" w:rsidRDefault="000D40E6" w:rsidP="009832A8">
      <w:pPr>
        <w:ind w:firstLine="709"/>
        <w:jc w:val="both"/>
        <w:rPr>
          <w:b/>
          <w:sz w:val="28"/>
          <w:szCs w:val="28"/>
        </w:rPr>
      </w:pPr>
    </w:p>
    <w:p w14:paraId="6862A98C" w14:textId="00F7FBC7" w:rsidR="000D40E6" w:rsidRDefault="000D40E6" w:rsidP="009832A8">
      <w:pPr>
        <w:ind w:firstLine="709"/>
        <w:jc w:val="both"/>
        <w:rPr>
          <w:b/>
          <w:sz w:val="28"/>
          <w:szCs w:val="28"/>
        </w:rPr>
      </w:pPr>
    </w:p>
    <w:p w14:paraId="4482A1E3" w14:textId="1FA47081" w:rsidR="000D40E6" w:rsidRDefault="000D40E6" w:rsidP="009832A8">
      <w:pPr>
        <w:ind w:firstLine="709"/>
        <w:jc w:val="both"/>
        <w:rPr>
          <w:b/>
          <w:sz w:val="28"/>
          <w:szCs w:val="28"/>
        </w:rPr>
      </w:pPr>
    </w:p>
    <w:p w14:paraId="027CB8CB" w14:textId="3C9043BE" w:rsidR="000D40E6" w:rsidRDefault="000D40E6" w:rsidP="009832A8">
      <w:pPr>
        <w:ind w:firstLine="709"/>
        <w:jc w:val="both"/>
        <w:rPr>
          <w:b/>
          <w:sz w:val="28"/>
          <w:szCs w:val="28"/>
        </w:rPr>
      </w:pPr>
    </w:p>
    <w:p w14:paraId="0583A286" w14:textId="2853A5F4" w:rsidR="000D40E6" w:rsidRDefault="000D40E6" w:rsidP="009832A8">
      <w:pPr>
        <w:ind w:firstLine="709"/>
        <w:jc w:val="both"/>
        <w:rPr>
          <w:b/>
          <w:sz w:val="28"/>
          <w:szCs w:val="28"/>
        </w:rPr>
      </w:pPr>
    </w:p>
    <w:p w14:paraId="2C125603" w14:textId="36EC94ED" w:rsidR="000D40E6" w:rsidRDefault="000D40E6" w:rsidP="009832A8">
      <w:pPr>
        <w:ind w:firstLine="709"/>
        <w:jc w:val="both"/>
        <w:rPr>
          <w:b/>
          <w:sz w:val="28"/>
          <w:szCs w:val="28"/>
        </w:rPr>
      </w:pPr>
    </w:p>
    <w:p w14:paraId="2D1A1ECB" w14:textId="0DA919C8" w:rsidR="006348B9" w:rsidRDefault="006348B9" w:rsidP="009832A8">
      <w:pPr>
        <w:ind w:firstLine="709"/>
        <w:jc w:val="both"/>
        <w:rPr>
          <w:b/>
          <w:sz w:val="28"/>
          <w:szCs w:val="28"/>
        </w:rPr>
      </w:pPr>
    </w:p>
    <w:p w14:paraId="2B4ECEB2" w14:textId="77777777" w:rsidR="006348B9" w:rsidRDefault="006348B9" w:rsidP="009832A8">
      <w:pPr>
        <w:ind w:firstLine="709"/>
        <w:jc w:val="both"/>
        <w:rPr>
          <w:b/>
          <w:sz w:val="28"/>
          <w:szCs w:val="28"/>
        </w:rPr>
      </w:pPr>
    </w:p>
    <w:p w14:paraId="33CFDCF2" w14:textId="06F434A0" w:rsidR="00BF5884" w:rsidRDefault="00BF5884" w:rsidP="009832A8">
      <w:pPr>
        <w:ind w:firstLine="709"/>
        <w:jc w:val="both"/>
        <w:rPr>
          <w:b/>
          <w:sz w:val="28"/>
          <w:szCs w:val="28"/>
        </w:rPr>
      </w:pPr>
    </w:p>
    <w:p w14:paraId="095D9EF3" w14:textId="3A99574E" w:rsidR="009832A8" w:rsidRPr="007E4242" w:rsidRDefault="00552629" w:rsidP="009832A8">
      <w:pPr>
        <w:ind w:firstLine="709"/>
        <w:jc w:val="both"/>
        <w:rPr>
          <w:b/>
          <w:sz w:val="28"/>
          <w:szCs w:val="28"/>
        </w:rPr>
      </w:pPr>
      <w:r>
        <w:rPr>
          <w:b/>
          <w:sz w:val="28"/>
          <w:szCs w:val="28"/>
        </w:rPr>
        <w:lastRenderedPageBreak/>
        <w:t>Рекомендации по исп</w:t>
      </w:r>
      <w:r w:rsidR="009832A8" w:rsidRPr="00CB79EE">
        <w:rPr>
          <w:b/>
          <w:sz w:val="28"/>
          <w:szCs w:val="28"/>
        </w:rPr>
        <w:t>ользовани</w:t>
      </w:r>
      <w:r>
        <w:rPr>
          <w:b/>
          <w:sz w:val="28"/>
          <w:szCs w:val="28"/>
        </w:rPr>
        <w:t>ю</w:t>
      </w:r>
      <w:r w:rsidR="009832A8" w:rsidRPr="00F50830">
        <w:rPr>
          <w:b/>
          <w:sz w:val="28"/>
          <w:szCs w:val="28"/>
        </w:rPr>
        <w:t xml:space="preserve"> </w:t>
      </w:r>
      <w:proofErr w:type="spellStart"/>
      <w:r w:rsidR="009832A8">
        <w:rPr>
          <w:b/>
          <w:sz w:val="28"/>
          <w:szCs w:val="28"/>
        </w:rPr>
        <w:t>рефсет</w:t>
      </w:r>
      <w:r>
        <w:rPr>
          <w:b/>
          <w:sz w:val="28"/>
          <w:szCs w:val="28"/>
        </w:rPr>
        <w:t>а</w:t>
      </w:r>
      <w:proofErr w:type="spellEnd"/>
      <w:r w:rsidR="009832A8" w:rsidRPr="00F50830">
        <w:rPr>
          <w:b/>
          <w:sz w:val="28"/>
          <w:szCs w:val="28"/>
        </w:rPr>
        <w:t xml:space="preserve"> </w:t>
      </w:r>
      <w:r w:rsidR="00F50830">
        <w:rPr>
          <w:b/>
          <w:sz w:val="28"/>
          <w:szCs w:val="28"/>
          <w:lang w:val="en-US"/>
        </w:rPr>
        <w:t>GP</w:t>
      </w:r>
      <w:r w:rsidR="00F50830" w:rsidRPr="00F50830">
        <w:rPr>
          <w:b/>
          <w:sz w:val="28"/>
          <w:szCs w:val="28"/>
        </w:rPr>
        <w:t>/</w:t>
      </w:r>
      <w:r w:rsidR="00F50830">
        <w:rPr>
          <w:b/>
          <w:sz w:val="28"/>
          <w:szCs w:val="28"/>
          <w:lang w:val="en-US"/>
        </w:rPr>
        <w:t>FP</w:t>
      </w:r>
      <w:r w:rsidR="00F50830" w:rsidRPr="00F50830">
        <w:rPr>
          <w:b/>
          <w:sz w:val="28"/>
          <w:szCs w:val="28"/>
        </w:rPr>
        <w:t xml:space="preserve"> </w:t>
      </w:r>
      <w:r w:rsidR="00F50830" w:rsidRPr="009832A8">
        <w:rPr>
          <w:b/>
          <w:sz w:val="28"/>
          <w:szCs w:val="28"/>
          <w:lang w:val="en-US"/>
        </w:rPr>
        <w:t>SNOMED</w:t>
      </w:r>
      <w:r w:rsidR="00F50830" w:rsidRPr="00F50830">
        <w:rPr>
          <w:b/>
          <w:sz w:val="28"/>
          <w:szCs w:val="28"/>
        </w:rPr>
        <w:t xml:space="preserve"> </w:t>
      </w:r>
      <w:r w:rsidR="00F50830" w:rsidRPr="009832A8">
        <w:rPr>
          <w:b/>
          <w:sz w:val="28"/>
          <w:szCs w:val="28"/>
          <w:lang w:val="en-US"/>
        </w:rPr>
        <w:t>CT</w:t>
      </w:r>
    </w:p>
    <w:p w14:paraId="6A7ECFE6" w14:textId="03B056A5" w:rsidR="00861EFB" w:rsidRDefault="00861EFB"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p>
    <w:p w14:paraId="2DBE1554" w14:textId="77777777" w:rsidR="000C4CFB" w:rsidRDefault="000C4CFB" w:rsidP="000C4CFB">
      <w:pPr>
        <w:ind w:firstLine="709"/>
        <w:jc w:val="both"/>
        <w:rPr>
          <w:b/>
          <w:sz w:val="28"/>
          <w:szCs w:val="28"/>
        </w:rPr>
      </w:pPr>
      <w:r>
        <w:rPr>
          <w:color w:val="000000"/>
          <w:sz w:val="28"/>
          <w:szCs w:val="28"/>
          <w:shd w:val="clear" w:color="auto" w:fill="FFFFFF"/>
        </w:rPr>
        <w:t>ПМСП</w:t>
      </w:r>
      <w:r w:rsidRPr="002936CC">
        <w:rPr>
          <w:color w:val="000000"/>
          <w:sz w:val="28"/>
          <w:szCs w:val="28"/>
          <w:shd w:val="clear" w:color="auto" w:fill="FFFFFF"/>
        </w:rPr>
        <w:t xml:space="preserve"> </w:t>
      </w:r>
      <w:r w:rsidRPr="001F6F09">
        <w:rPr>
          <w:rFonts w:eastAsia="Times New Roman"/>
          <w:sz w:val="28"/>
          <w:szCs w:val="28"/>
        </w:rPr>
        <w:t xml:space="preserve">– </w:t>
      </w:r>
      <w:r w:rsidRPr="001F6F09">
        <w:rPr>
          <w:sz w:val="28"/>
          <w:szCs w:val="28"/>
        </w:rPr>
        <w:t xml:space="preserve">ключевой процесс в системе здравоохранения, обеспечивающий доступную, непрерывную, комплексную и скоординированную помощь, которая оказывается в местах первого контакта и ориентирована на потребности пациента </w:t>
      </w:r>
      <w:r w:rsidRPr="00E078B5">
        <w:rPr>
          <w:sz w:val="28"/>
        </w:rPr>
        <w:t>[</w:t>
      </w:r>
      <w:r>
        <w:rPr>
          <w:sz w:val="28"/>
        </w:rPr>
        <w:t>9</w:t>
      </w:r>
      <w:r w:rsidRPr="00E078B5">
        <w:rPr>
          <w:sz w:val="28"/>
        </w:rPr>
        <w:t>]</w:t>
      </w:r>
      <w:r w:rsidRPr="00E078B5">
        <w:rPr>
          <w:sz w:val="28"/>
          <w:szCs w:val="28"/>
          <w:shd w:val="clear" w:color="auto" w:fill="FFFFFF"/>
        </w:rPr>
        <w:t>.</w:t>
      </w:r>
    </w:p>
    <w:p w14:paraId="3D00A111" w14:textId="47B4C123" w:rsidR="00E339AA" w:rsidRDefault="00E339AA"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r w:rsidRPr="00612196">
        <w:rPr>
          <w:rFonts w:eastAsia="Times New Roman"/>
          <w:sz w:val="28"/>
          <w:szCs w:val="28"/>
        </w:rPr>
        <w:t>Для</w:t>
      </w:r>
      <w:r w:rsidR="00861EFB">
        <w:rPr>
          <w:rFonts w:eastAsia="Times New Roman"/>
          <w:sz w:val="28"/>
          <w:szCs w:val="28"/>
        </w:rPr>
        <w:t xml:space="preserve"> выбора категории обращения в</w:t>
      </w:r>
      <w:r w:rsidRPr="00612196">
        <w:rPr>
          <w:rFonts w:eastAsia="Times New Roman"/>
          <w:sz w:val="28"/>
          <w:szCs w:val="28"/>
        </w:rPr>
        <w:t xml:space="preserve"> ПМСП в справочнике «</w:t>
      </w:r>
      <w:r w:rsidRPr="00612196">
        <w:rPr>
          <w:rFonts w:eastAsia="Times New Roman"/>
          <w:b/>
          <w:sz w:val="28"/>
          <w:szCs w:val="28"/>
        </w:rPr>
        <w:t xml:space="preserve">Повод обращения» </w:t>
      </w:r>
      <w:r w:rsidRPr="00612196">
        <w:rPr>
          <w:rFonts w:eastAsia="Times New Roman"/>
          <w:sz w:val="28"/>
          <w:szCs w:val="28"/>
        </w:rPr>
        <w:t>используются категории обращения согласно приказу Министра здравоохранения и социального развития РК № 281 от 28 апреля 2015 года «</w:t>
      </w:r>
      <w:r w:rsidRPr="00612196">
        <w:rPr>
          <w:rFonts w:eastAsia="Times New Roman"/>
          <w:color w:val="000000"/>
          <w:sz w:val="28"/>
          <w:szCs w:val="28"/>
        </w:rPr>
        <w:t>Об утверждении Правил оказания первичной медико-санитарной помощи и Правил прикрепления к организациям первичной медико-санитарной помощи</w:t>
      </w:r>
      <w:r w:rsidRPr="00612196">
        <w:rPr>
          <w:rFonts w:eastAsia="Times New Roman"/>
          <w:sz w:val="28"/>
          <w:szCs w:val="28"/>
        </w:rPr>
        <w:t>». Данные поводы обращения сопоставлены с меди</w:t>
      </w:r>
      <w:r>
        <w:rPr>
          <w:rFonts w:eastAsia="Times New Roman"/>
          <w:sz w:val="28"/>
          <w:szCs w:val="28"/>
        </w:rPr>
        <w:t>цинской номенклатурой SNOMED CT (Таблица 1).</w:t>
      </w:r>
    </w:p>
    <w:p w14:paraId="23335384" w14:textId="6F9E346E" w:rsidR="00E85F5D" w:rsidRDefault="00E85F5D" w:rsidP="00E85F5D">
      <w:pPr>
        <w:pBdr>
          <w:top w:val="nil"/>
          <w:left w:val="nil"/>
          <w:bottom w:val="nil"/>
          <w:right w:val="nil"/>
          <w:between w:val="nil"/>
        </w:pBdr>
        <w:shd w:val="clear" w:color="auto" w:fill="FFFFFF"/>
        <w:tabs>
          <w:tab w:val="left" w:pos="851"/>
        </w:tabs>
        <w:ind w:firstLine="709"/>
        <w:jc w:val="both"/>
        <w:rPr>
          <w:rFonts w:eastAsia="Times New Roman"/>
          <w:sz w:val="28"/>
          <w:szCs w:val="28"/>
        </w:rPr>
      </w:pPr>
      <w:r>
        <w:rPr>
          <w:rFonts w:eastAsia="Times New Roman"/>
          <w:sz w:val="28"/>
          <w:szCs w:val="28"/>
        </w:rPr>
        <w:t>При осуществлении записи врачу необходимо выбрать «Повод обращения» пациента.</w:t>
      </w:r>
    </w:p>
    <w:p w14:paraId="234E5F0B" w14:textId="673F7219" w:rsidR="00963060" w:rsidRDefault="00963060" w:rsidP="00E85F5D">
      <w:pPr>
        <w:pBdr>
          <w:top w:val="nil"/>
          <w:left w:val="nil"/>
          <w:bottom w:val="nil"/>
          <w:right w:val="nil"/>
          <w:between w:val="nil"/>
        </w:pBdr>
        <w:shd w:val="clear" w:color="auto" w:fill="FFFFFF"/>
        <w:tabs>
          <w:tab w:val="left" w:pos="851"/>
        </w:tabs>
        <w:ind w:firstLine="709"/>
        <w:jc w:val="both"/>
        <w:rPr>
          <w:rFonts w:eastAsia="Times New Roman"/>
          <w:sz w:val="28"/>
          <w:szCs w:val="28"/>
        </w:rPr>
      </w:pPr>
    </w:p>
    <w:p w14:paraId="6D4588EE" w14:textId="0472A0AA" w:rsidR="00963060" w:rsidRPr="00963060" w:rsidRDefault="00963060" w:rsidP="009F3DF5">
      <w:pPr>
        <w:pBdr>
          <w:top w:val="nil"/>
          <w:left w:val="nil"/>
          <w:bottom w:val="nil"/>
          <w:right w:val="nil"/>
          <w:between w:val="nil"/>
        </w:pBdr>
        <w:shd w:val="clear" w:color="auto" w:fill="FFFFFF"/>
        <w:tabs>
          <w:tab w:val="left" w:pos="851"/>
        </w:tabs>
        <w:jc w:val="center"/>
        <w:rPr>
          <w:rFonts w:eastAsia="Times New Roman"/>
          <w:sz w:val="28"/>
          <w:szCs w:val="28"/>
        </w:rPr>
      </w:pPr>
      <w:r w:rsidRPr="00963060">
        <w:rPr>
          <w:rFonts w:eastAsia="Times New Roman"/>
          <w:sz w:val="28"/>
          <w:szCs w:val="28"/>
        </w:rPr>
        <w:t>Таблица 1. Справочник «Повод обращения»</w:t>
      </w:r>
    </w:p>
    <w:tbl>
      <w:tblPr>
        <w:tblW w:w="9265" w:type="dxa"/>
        <w:tblInd w:w="86" w:type="dxa"/>
        <w:tblLayout w:type="fixed"/>
        <w:tblLook w:val="0400" w:firstRow="0" w:lastRow="0" w:firstColumn="0" w:lastColumn="0" w:noHBand="0" w:noVBand="1"/>
      </w:tblPr>
      <w:tblGrid>
        <w:gridCol w:w="760"/>
        <w:gridCol w:w="1843"/>
        <w:gridCol w:w="6662"/>
      </w:tblGrid>
      <w:tr w:rsidR="00A251C4" w:rsidRPr="00612535" w14:paraId="37843E36" w14:textId="77777777" w:rsidTr="00A251C4">
        <w:trPr>
          <w:trHeight w:val="450"/>
        </w:trPr>
        <w:tc>
          <w:tcPr>
            <w:tcW w:w="7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452E00F" w14:textId="77777777" w:rsidR="00A251C4" w:rsidRPr="00612535" w:rsidRDefault="00A251C4" w:rsidP="00F07A3B">
            <w:pPr>
              <w:jc w:val="center"/>
              <w:rPr>
                <w:rFonts w:eastAsia="Times New Roman"/>
                <w:b/>
                <w:color w:val="000000"/>
              </w:rPr>
            </w:pPr>
            <w:bookmarkStart w:id="10" w:name="_heading=h.d5cicwekxbgi" w:colFirst="0" w:colLast="0"/>
            <w:bookmarkEnd w:id="10"/>
            <w:r w:rsidRPr="00612535">
              <w:rPr>
                <w:rFonts w:eastAsia="Times New Roman"/>
                <w:b/>
                <w:color w:val="000000"/>
              </w:rPr>
              <w:t>№</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A6A5D43" w14:textId="77777777" w:rsidR="00A251C4" w:rsidRPr="00612535" w:rsidRDefault="00A251C4" w:rsidP="00F07A3B">
            <w:pPr>
              <w:jc w:val="center"/>
              <w:rPr>
                <w:rFonts w:eastAsia="Times New Roman"/>
                <w:b/>
                <w:color w:val="000000"/>
              </w:rPr>
            </w:pPr>
            <w:r w:rsidRPr="00612535">
              <w:rPr>
                <w:rFonts w:eastAsia="Times New Roman"/>
                <w:b/>
                <w:color w:val="000000"/>
              </w:rPr>
              <w:t>Код номенклатуры SNOMED CT</w:t>
            </w:r>
          </w:p>
        </w:tc>
        <w:tc>
          <w:tcPr>
            <w:tcW w:w="66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450B6DE" w14:textId="77777777" w:rsidR="00A251C4" w:rsidRPr="00612535" w:rsidRDefault="00A251C4" w:rsidP="00F07A3B">
            <w:pPr>
              <w:jc w:val="center"/>
              <w:rPr>
                <w:rFonts w:eastAsia="Times New Roman"/>
                <w:b/>
                <w:color w:val="000000"/>
              </w:rPr>
            </w:pPr>
            <w:r w:rsidRPr="00612535">
              <w:rPr>
                <w:rFonts w:eastAsia="Times New Roman"/>
                <w:b/>
                <w:color w:val="000000"/>
              </w:rPr>
              <w:t xml:space="preserve">Наименование поводов обращений </w:t>
            </w:r>
          </w:p>
        </w:tc>
      </w:tr>
      <w:tr w:rsidR="00A251C4" w:rsidRPr="00612535" w14:paraId="3A59C393" w14:textId="77777777" w:rsidTr="00A251C4">
        <w:trPr>
          <w:trHeight w:val="450"/>
        </w:trPr>
        <w:tc>
          <w:tcPr>
            <w:tcW w:w="76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753761B" w14:textId="77777777" w:rsidR="00A251C4" w:rsidRPr="00612535" w:rsidRDefault="00A251C4" w:rsidP="00F07A3B">
            <w:pPr>
              <w:widowControl w:val="0"/>
              <w:pBdr>
                <w:top w:val="nil"/>
                <w:left w:val="nil"/>
                <w:bottom w:val="nil"/>
                <w:right w:val="nil"/>
                <w:between w:val="nil"/>
              </w:pBdr>
              <w:spacing w:line="276" w:lineRule="auto"/>
              <w:rPr>
                <w:rFonts w:eastAsia="Times New Roman"/>
                <w:b/>
                <w:color w:val="000000"/>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7E6D782" w14:textId="77777777" w:rsidR="00A251C4" w:rsidRPr="00612535" w:rsidRDefault="00A251C4" w:rsidP="00F07A3B">
            <w:pPr>
              <w:widowControl w:val="0"/>
              <w:pBdr>
                <w:top w:val="nil"/>
                <w:left w:val="nil"/>
                <w:bottom w:val="nil"/>
                <w:right w:val="nil"/>
                <w:between w:val="nil"/>
              </w:pBdr>
              <w:spacing w:line="276" w:lineRule="auto"/>
              <w:rPr>
                <w:rFonts w:eastAsia="Times New Roman"/>
                <w:b/>
                <w:color w:val="000000"/>
              </w:rPr>
            </w:pPr>
          </w:p>
        </w:tc>
        <w:tc>
          <w:tcPr>
            <w:tcW w:w="666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633553C" w14:textId="77777777" w:rsidR="00A251C4" w:rsidRPr="00612535" w:rsidRDefault="00A251C4" w:rsidP="00F07A3B">
            <w:pPr>
              <w:widowControl w:val="0"/>
              <w:pBdr>
                <w:top w:val="nil"/>
                <w:left w:val="nil"/>
                <w:bottom w:val="nil"/>
                <w:right w:val="nil"/>
                <w:between w:val="nil"/>
              </w:pBdr>
              <w:spacing w:line="276" w:lineRule="auto"/>
              <w:rPr>
                <w:rFonts w:eastAsia="Times New Roman"/>
                <w:b/>
                <w:color w:val="000000"/>
              </w:rPr>
            </w:pPr>
          </w:p>
        </w:tc>
      </w:tr>
      <w:tr w:rsidR="00A251C4" w:rsidRPr="00612535" w14:paraId="721FC03F" w14:textId="77777777" w:rsidTr="00A251C4">
        <w:trPr>
          <w:trHeight w:val="375"/>
        </w:trPr>
        <w:tc>
          <w:tcPr>
            <w:tcW w:w="760" w:type="dxa"/>
            <w:tcBorders>
              <w:top w:val="nil"/>
              <w:left w:val="single" w:sz="4" w:space="0" w:color="000000"/>
              <w:bottom w:val="single" w:sz="4" w:space="0" w:color="000000"/>
              <w:right w:val="single" w:sz="4" w:space="0" w:color="000000"/>
            </w:tcBorders>
            <w:shd w:val="clear" w:color="auto" w:fill="auto"/>
            <w:vAlign w:val="center"/>
          </w:tcPr>
          <w:p w14:paraId="20B0C402" w14:textId="77777777" w:rsidR="00A251C4" w:rsidRPr="00A25D9D" w:rsidRDefault="00A251C4" w:rsidP="00F07A3B">
            <w:pPr>
              <w:jc w:val="center"/>
              <w:rPr>
                <w:rFonts w:eastAsia="Times New Roman"/>
                <w:color w:val="000000"/>
              </w:rPr>
            </w:pPr>
            <w:r w:rsidRPr="00A25D9D">
              <w:rPr>
                <w:rFonts w:eastAsia="Times New Roman"/>
                <w:color w:val="000000"/>
              </w:rPr>
              <w:t>1</w:t>
            </w:r>
          </w:p>
        </w:tc>
        <w:tc>
          <w:tcPr>
            <w:tcW w:w="1843" w:type="dxa"/>
            <w:tcBorders>
              <w:top w:val="nil"/>
              <w:left w:val="nil"/>
              <w:bottom w:val="single" w:sz="4" w:space="0" w:color="000000"/>
              <w:right w:val="single" w:sz="4" w:space="0" w:color="000000"/>
            </w:tcBorders>
            <w:shd w:val="clear" w:color="auto" w:fill="auto"/>
            <w:vAlign w:val="center"/>
          </w:tcPr>
          <w:p w14:paraId="385C3FE4" w14:textId="77777777" w:rsidR="00A251C4" w:rsidRPr="00A25D9D" w:rsidRDefault="00A251C4" w:rsidP="00F07A3B">
            <w:pPr>
              <w:jc w:val="center"/>
              <w:rPr>
                <w:rFonts w:eastAsia="Times New Roman"/>
                <w:color w:val="000000"/>
              </w:rPr>
            </w:pPr>
            <w:r w:rsidRPr="00A25D9D">
              <w:rPr>
                <w:rFonts w:eastAsia="Times New Roman"/>
                <w:color w:val="000000"/>
              </w:rPr>
              <w:t>305058001</w:t>
            </w:r>
          </w:p>
        </w:tc>
        <w:tc>
          <w:tcPr>
            <w:tcW w:w="6662" w:type="dxa"/>
            <w:tcBorders>
              <w:top w:val="nil"/>
              <w:left w:val="nil"/>
              <w:bottom w:val="single" w:sz="4" w:space="0" w:color="000000"/>
              <w:right w:val="single" w:sz="4" w:space="0" w:color="000000"/>
            </w:tcBorders>
            <w:shd w:val="clear" w:color="auto" w:fill="FFFFFF"/>
            <w:vAlign w:val="center"/>
          </w:tcPr>
          <w:p w14:paraId="527874A5" w14:textId="77777777" w:rsidR="00A251C4" w:rsidRPr="00A25D9D" w:rsidRDefault="00A251C4" w:rsidP="00F07A3B">
            <w:pPr>
              <w:rPr>
                <w:rFonts w:eastAsia="Times New Roman"/>
                <w:color w:val="000000"/>
              </w:rPr>
            </w:pPr>
            <w:r w:rsidRPr="00A25D9D">
              <w:rPr>
                <w:rFonts w:eastAsia="Times New Roman"/>
                <w:color w:val="000000"/>
              </w:rPr>
              <w:t>Повод обращения</w:t>
            </w:r>
          </w:p>
        </w:tc>
      </w:tr>
      <w:tr w:rsidR="00A251C4" w:rsidRPr="00612535" w14:paraId="7A0FD1CA"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471F16B7" w14:textId="77777777" w:rsidR="00A251C4" w:rsidRPr="00612535" w:rsidRDefault="00A251C4" w:rsidP="00F07A3B">
            <w:pPr>
              <w:jc w:val="center"/>
              <w:rPr>
                <w:rFonts w:eastAsia="Times New Roman"/>
                <w:color w:val="000000"/>
              </w:rPr>
            </w:pPr>
            <w:r w:rsidRPr="00612535">
              <w:rPr>
                <w:rFonts w:eastAsia="Times New Roman"/>
                <w:color w:val="000000"/>
              </w:rPr>
              <w:t>1.1</w:t>
            </w:r>
          </w:p>
        </w:tc>
        <w:tc>
          <w:tcPr>
            <w:tcW w:w="1843" w:type="dxa"/>
            <w:tcBorders>
              <w:top w:val="nil"/>
              <w:left w:val="nil"/>
              <w:bottom w:val="single" w:sz="4" w:space="0" w:color="000000"/>
              <w:right w:val="single" w:sz="4" w:space="0" w:color="000000"/>
            </w:tcBorders>
            <w:shd w:val="clear" w:color="auto" w:fill="auto"/>
            <w:vAlign w:val="center"/>
          </w:tcPr>
          <w:p w14:paraId="0EB73EA1" w14:textId="77777777" w:rsidR="00A251C4" w:rsidRPr="00612535" w:rsidRDefault="00A251C4" w:rsidP="00F07A3B">
            <w:pPr>
              <w:jc w:val="center"/>
              <w:rPr>
                <w:rFonts w:eastAsia="Times New Roman"/>
                <w:color w:val="000000"/>
              </w:rPr>
            </w:pPr>
            <w:r w:rsidRPr="00612535">
              <w:rPr>
                <w:rFonts w:eastAsia="Times New Roman"/>
                <w:color w:val="000000"/>
              </w:rPr>
              <w:t>2704003</w:t>
            </w:r>
          </w:p>
        </w:tc>
        <w:tc>
          <w:tcPr>
            <w:tcW w:w="6662" w:type="dxa"/>
            <w:tcBorders>
              <w:top w:val="nil"/>
              <w:left w:val="nil"/>
              <w:bottom w:val="single" w:sz="4" w:space="0" w:color="000000"/>
              <w:right w:val="single" w:sz="4" w:space="0" w:color="000000"/>
            </w:tcBorders>
            <w:shd w:val="clear" w:color="auto" w:fill="FFFFFF"/>
            <w:vAlign w:val="center"/>
          </w:tcPr>
          <w:p w14:paraId="07704B92" w14:textId="77777777" w:rsidR="00A251C4" w:rsidRPr="00612535" w:rsidRDefault="00A251C4" w:rsidP="00F07A3B">
            <w:pPr>
              <w:rPr>
                <w:rFonts w:eastAsia="Times New Roman"/>
                <w:color w:val="000000"/>
              </w:rPr>
            </w:pPr>
            <w:r w:rsidRPr="00612535">
              <w:rPr>
                <w:rFonts w:eastAsia="Times New Roman"/>
                <w:color w:val="000000"/>
              </w:rPr>
              <w:t>Острое заболевание (состояние)</w:t>
            </w:r>
          </w:p>
        </w:tc>
      </w:tr>
      <w:tr w:rsidR="00A251C4" w:rsidRPr="00612535" w14:paraId="472C0390"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4BF02399" w14:textId="77777777" w:rsidR="00A251C4" w:rsidRPr="00612535" w:rsidRDefault="00A251C4" w:rsidP="00F07A3B">
            <w:pPr>
              <w:jc w:val="center"/>
              <w:rPr>
                <w:rFonts w:eastAsia="Times New Roman"/>
                <w:color w:val="000000"/>
              </w:rPr>
            </w:pPr>
            <w:r w:rsidRPr="00612535">
              <w:rPr>
                <w:rFonts w:eastAsia="Times New Roman"/>
                <w:color w:val="000000"/>
              </w:rPr>
              <w:t>1.2</w:t>
            </w:r>
          </w:p>
        </w:tc>
        <w:tc>
          <w:tcPr>
            <w:tcW w:w="1843" w:type="dxa"/>
            <w:tcBorders>
              <w:top w:val="nil"/>
              <w:left w:val="nil"/>
              <w:bottom w:val="single" w:sz="4" w:space="0" w:color="000000"/>
              <w:right w:val="single" w:sz="4" w:space="0" w:color="000000"/>
            </w:tcBorders>
            <w:shd w:val="clear" w:color="auto" w:fill="auto"/>
            <w:vAlign w:val="center"/>
          </w:tcPr>
          <w:p w14:paraId="5692901A" w14:textId="77777777" w:rsidR="00A251C4" w:rsidRPr="00612535" w:rsidRDefault="00A251C4" w:rsidP="00F07A3B">
            <w:pPr>
              <w:jc w:val="center"/>
              <w:rPr>
                <w:rFonts w:eastAsia="Times New Roman"/>
                <w:color w:val="000000"/>
              </w:rPr>
            </w:pPr>
            <w:r w:rsidRPr="00612535">
              <w:rPr>
                <w:rFonts w:eastAsia="Times New Roman"/>
                <w:color w:val="000000"/>
              </w:rPr>
              <w:t>417163006</w:t>
            </w:r>
          </w:p>
        </w:tc>
        <w:tc>
          <w:tcPr>
            <w:tcW w:w="6662" w:type="dxa"/>
            <w:tcBorders>
              <w:top w:val="nil"/>
              <w:left w:val="nil"/>
              <w:bottom w:val="single" w:sz="4" w:space="0" w:color="000000"/>
              <w:right w:val="single" w:sz="4" w:space="0" w:color="000000"/>
            </w:tcBorders>
            <w:shd w:val="clear" w:color="auto" w:fill="FFFFFF"/>
            <w:vAlign w:val="center"/>
          </w:tcPr>
          <w:p w14:paraId="0DAD29DF" w14:textId="77777777" w:rsidR="00A251C4" w:rsidRPr="00612535" w:rsidRDefault="00A251C4" w:rsidP="00F07A3B">
            <w:pPr>
              <w:rPr>
                <w:rFonts w:eastAsia="Times New Roman"/>
                <w:color w:val="000000"/>
              </w:rPr>
            </w:pPr>
            <w:r w:rsidRPr="00612535">
              <w:rPr>
                <w:rFonts w:eastAsia="Times New Roman"/>
                <w:color w:val="000000"/>
              </w:rPr>
              <w:t>Травма</w:t>
            </w:r>
          </w:p>
        </w:tc>
      </w:tr>
      <w:tr w:rsidR="00A251C4" w:rsidRPr="00612535" w14:paraId="5494126A" w14:textId="77777777" w:rsidTr="00AE071F">
        <w:trPr>
          <w:trHeight w:val="250"/>
        </w:trPr>
        <w:tc>
          <w:tcPr>
            <w:tcW w:w="760" w:type="dxa"/>
            <w:tcBorders>
              <w:top w:val="nil"/>
              <w:left w:val="single" w:sz="4" w:space="0" w:color="000000"/>
              <w:bottom w:val="single" w:sz="4" w:space="0" w:color="000000"/>
              <w:right w:val="single" w:sz="4" w:space="0" w:color="000000"/>
            </w:tcBorders>
            <w:shd w:val="clear" w:color="auto" w:fill="auto"/>
            <w:vAlign w:val="center"/>
          </w:tcPr>
          <w:p w14:paraId="7E9183F3" w14:textId="77777777" w:rsidR="00A251C4" w:rsidRPr="00612535" w:rsidRDefault="00A251C4" w:rsidP="00F07A3B">
            <w:pPr>
              <w:jc w:val="center"/>
              <w:rPr>
                <w:rFonts w:eastAsia="Times New Roman"/>
                <w:color w:val="000000"/>
              </w:rPr>
            </w:pPr>
            <w:r w:rsidRPr="00612535">
              <w:rPr>
                <w:rFonts w:eastAsia="Times New Roman"/>
                <w:color w:val="000000"/>
              </w:rPr>
              <w:t>1.3</w:t>
            </w:r>
          </w:p>
        </w:tc>
        <w:tc>
          <w:tcPr>
            <w:tcW w:w="1843" w:type="dxa"/>
            <w:tcBorders>
              <w:top w:val="nil"/>
              <w:left w:val="nil"/>
              <w:bottom w:val="single" w:sz="4" w:space="0" w:color="000000"/>
              <w:right w:val="single" w:sz="4" w:space="0" w:color="000000"/>
            </w:tcBorders>
            <w:shd w:val="clear" w:color="auto" w:fill="auto"/>
            <w:vAlign w:val="center"/>
          </w:tcPr>
          <w:p w14:paraId="2F7FFCE9" w14:textId="77777777" w:rsidR="00A251C4" w:rsidRPr="00612535" w:rsidRDefault="00A251C4" w:rsidP="00F07A3B">
            <w:pPr>
              <w:jc w:val="center"/>
              <w:rPr>
                <w:rFonts w:eastAsia="Times New Roman"/>
                <w:color w:val="000000"/>
              </w:rPr>
            </w:pPr>
            <w:r w:rsidRPr="00612535">
              <w:rPr>
                <w:rFonts w:eastAsia="Times New Roman"/>
                <w:color w:val="000000"/>
              </w:rPr>
              <w:t>255212004</w:t>
            </w:r>
          </w:p>
        </w:tc>
        <w:tc>
          <w:tcPr>
            <w:tcW w:w="6662" w:type="dxa"/>
            <w:tcBorders>
              <w:top w:val="nil"/>
              <w:left w:val="nil"/>
              <w:bottom w:val="single" w:sz="4" w:space="0" w:color="000000"/>
              <w:right w:val="single" w:sz="4" w:space="0" w:color="000000"/>
            </w:tcBorders>
            <w:shd w:val="clear" w:color="auto" w:fill="FFFFFF"/>
            <w:vAlign w:val="center"/>
          </w:tcPr>
          <w:p w14:paraId="5D7109DC" w14:textId="77777777" w:rsidR="00A251C4" w:rsidRPr="00612535" w:rsidRDefault="00A251C4" w:rsidP="00F07A3B">
            <w:pPr>
              <w:rPr>
                <w:rFonts w:eastAsia="Times New Roman"/>
                <w:color w:val="000000"/>
              </w:rPr>
            </w:pPr>
            <w:r w:rsidRPr="00612535">
              <w:rPr>
                <w:rFonts w:eastAsia="Times New Roman"/>
                <w:color w:val="000000"/>
              </w:rPr>
              <w:t>Обострение хронического заболевания</w:t>
            </w:r>
          </w:p>
        </w:tc>
      </w:tr>
      <w:tr w:rsidR="00A251C4" w:rsidRPr="00612535" w14:paraId="7F8B12F4"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4F935003" w14:textId="77777777" w:rsidR="00A251C4" w:rsidRPr="00612535" w:rsidRDefault="00A251C4" w:rsidP="00F07A3B">
            <w:pPr>
              <w:jc w:val="center"/>
              <w:rPr>
                <w:rFonts w:eastAsia="Times New Roman"/>
                <w:color w:val="000000"/>
              </w:rPr>
            </w:pPr>
            <w:r w:rsidRPr="00612535">
              <w:rPr>
                <w:rFonts w:eastAsia="Times New Roman"/>
                <w:color w:val="000000"/>
              </w:rPr>
              <w:t>1.4</w:t>
            </w:r>
          </w:p>
        </w:tc>
        <w:tc>
          <w:tcPr>
            <w:tcW w:w="1843" w:type="dxa"/>
            <w:tcBorders>
              <w:top w:val="nil"/>
              <w:left w:val="nil"/>
              <w:bottom w:val="single" w:sz="4" w:space="0" w:color="000000"/>
              <w:right w:val="single" w:sz="4" w:space="0" w:color="000000"/>
            </w:tcBorders>
            <w:shd w:val="clear" w:color="auto" w:fill="auto"/>
            <w:vAlign w:val="center"/>
          </w:tcPr>
          <w:p w14:paraId="61716552" w14:textId="77777777" w:rsidR="00A251C4" w:rsidRPr="00612535" w:rsidRDefault="00A251C4" w:rsidP="00F07A3B">
            <w:pPr>
              <w:jc w:val="center"/>
              <w:rPr>
                <w:rFonts w:eastAsia="Times New Roman"/>
                <w:color w:val="000000"/>
              </w:rPr>
            </w:pPr>
            <w:r w:rsidRPr="00612535">
              <w:rPr>
                <w:rFonts w:eastAsia="Times New Roman"/>
                <w:color w:val="000000"/>
              </w:rPr>
              <w:t>169443000</w:t>
            </w:r>
          </w:p>
        </w:tc>
        <w:tc>
          <w:tcPr>
            <w:tcW w:w="6662" w:type="dxa"/>
            <w:vMerge w:val="restart"/>
            <w:tcBorders>
              <w:top w:val="nil"/>
              <w:left w:val="single" w:sz="4" w:space="0" w:color="000000"/>
              <w:bottom w:val="single" w:sz="4" w:space="0" w:color="000000"/>
              <w:right w:val="single" w:sz="4" w:space="0" w:color="000000"/>
            </w:tcBorders>
            <w:shd w:val="clear" w:color="auto" w:fill="FFFFFF"/>
            <w:vAlign w:val="center"/>
          </w:tcPr>
          <w:p w14:paraId="43D28D7F" w14:textId="77777777" w:rsidR="00A251C4" w:rsidRPr="00612535" w:rsidRDefault="00A251C4" w:rsidP="00F07A3B">
            <w:pPr>
              <w:rPr>
                <w:rFonts w:eastAsia="Times New Roman"/>
                <w:color w:val="000000"/>
              </w:rPr>
            </w:pPr>
            <w:r w:rsidRPr="00612535">
              <w:rPr>
                <w:rFonts w:eastAsia="Times New Roman"/>
                <w:color w:val="000000"/>
              </w:rPr>
              <w:t>Обращение с профилактической целью взрослых</w:t>
            </w:r>
          </w:p>
        </w:tc>
      </w:tr>
      <w:tr w:rsidR="00A251C4" w:rsidRPr="00612535" w14:paraId="296DDFAA"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15632855" w14:textId="77777777" w:rsidR="00A251C4" w:rsidRPr="00612535" w:rsidRDefault="00A251C4" w:rsidP="00F07A3B">
            <w:pPr>
              <w:jc w:val="center"/>
              <w:rPr>
                <w:rFonts w:eastAsia="Times New Roman"/>
                <w:color w:val="000000"/>
              </w:rPr>
            </w:pPr>
            <w:r w:rsidRPr="00612535">
              <w:rPr>
                <w:rFonts w:eastAsia="Times New Roman"/>
                <w:color w:val="000000"/>
              </w:rPr>
              <w:t>1.5</w:t>
            </w:r>
          </w:p>
        </w:tc>
        <w:tc>
          <w:tcPr>
            <w:tcW w:w="1843" w:type="dxa"/>
            <w:tcBorders>
              <w:top w:val="nil"/>
              <w:left w:val="nil"/>
              <w:bottom w:val="single" w:sz="4" w:space="0" w:color="000000"/>
              <w:right w:val="single" w:sz="4" w:space="0" w:color="000000"/>
            </w:tcBorders>
            <w:shd w:val="clear" w:color="auto" w:fill="auto"/>
            <w:vAlign w:val="center"/>
          </w:tcPr>
          <w:p w14:paraId="180F0AF1" w14:textId="77777777" w:rsidR="00A251C4" w:rsidRPr="00612535" w:rsidRDefault="00A251C4" w:rsidP="00F07A3B">
            <w:pPr>
              <w:jc w:val="center"/>
              <w:rPr>
                <w:rFonts w:eastAsia="Times New Roman"/>
                <w:color w:val="000000"/>
              </w:rPr>
            </w:pPr>
            <w:r w:rsidRPr="00612535">
              <w:rPr>
                <w:rFonts w:eastAsia="Times New Roman"/>
                <w:color w:val="000000"/>
              </w:rPr>
              <w:t>133936004</w:t>
            </w:r>
          </w:p>
        </w:tc>
        <w:tc>
          <w:tcPr>
            <w:tcW w:w="6662" w:type="dxa"/>
            <w:vMerge/>
            <w:tcBorders>
              <w:top w:val="nil"/>
              <w:left w:val="single" w:sz="4" w:space="0" w:color="000000"/>
              <w:bottom w:val="single" w:sz="4" w:space="0" w:color="000000"/>
              <w:right w:val="single" w:sz="4" w:space="0" w:color="000000"/>
            </w:tcBorders>
            <w:shd w:val="clear" w:color="auto" w:fill="FFFFFF"/>
            <w:vAlign w:val="center"/>
          </w:tcPr>
          <w:p w14:paraId="2E0C5035"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r>
      <w:tr w:rsidR="00A251C4" w:rsidRPr="00612535" w14:paraId="04302F74"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772A5180" w14:textId="77777777" w:rsidR="00A251C4" w:rsidRPr="00612535" w:rsidRDefault="00A251C4" w:rsidP="00F07A3B">
            <w:pPr>
              <w:jc w:val="center"/>
              <w:rPr>
                <w:rFonts w:eastAsia="Times New Roman"/>
                <w:color w:val="000000"/>
              </w:rPr>
            </w:pPr>
            <w:r w:rsidRPr="00612535">
              <w:rPr>
                <w:rFonts w:eastAsia="Times New Roman"/>
                <w:color w:val="000000"/>
              </w:rPr>
              <w:t>1.6</w:t>
            </w:r>
          </w:p>
        </w:tc>
        <w:tc>
          <w:tcPr>
            <w:tcW w:w="1843" w:type="dxa"/>
            <w:tcBorders>
              <w:top w:val="nil"/>
              <w:left w:val="nil"/>
              <w:bottom w:val="single" w:sz="4" w:space="0" w:color="000000"/>
              <w:right w:val="single" w:sz="4" w:space="0" w:color="000000"/>
            </w:tcBorders>
            <w:shd w:val="clear" w:color="auto" w:fill="auto"/>
            <w:vAlign w:val="center"/>
          </w:tcPr>
          <w:p w14:paraId="2D85860D" w14:textId="77777777" w:rsidR="00A251C4" w:rsidRPr="00612535" w:rsidRDefault="00A251C4" w:rsidP="00F07A3B">
            <w:pPr>
              <w:jc w:val="center"/>
              <w:rPr>
                <w:rFonts w:eastAsia="Times New Roman"/>
                <w:color w:val="000000"/>
              </w:rPr>
            </w:pPr>
            <w:r w:rsidRPr="00612535">
              <w:rPr>
                <w:rFonts w:eastAsia="Times New Roman"/>
                <w:color w:val="000000"/>
              </w:rPr>
              <w:t>169443000</w:t>
            </w:r>
          </w:p>
        </w:tc>
        <w:tc>
          <w:tcPr>
            <w:tcW w:w="6662" w:type="dxa"/>
            <w:vMerge w:val="restart"/>
            <w:tcBorders>
              <w:top w:val="nil"/>
              <w:left w:val="single" w:sz="4" w:space="0" w:color="000000"/>
              <w:bottom w:val="single" w:sz="4" w:space="0" w:color="000000"/>
              <w:right w:val="single" w:sz="4" w:space="0" w:color="000000"/>
            </w:tcBorders>
            <w:shd w:val="clear" w:color="auto" w:fill="FFFFFF"/>
            <w:vAlign w:val="center"/>
          </w:tcPr>
          <w:p w14:paraId="6983E68A" w14:textId="77777777" w:rsidR="00A251C4" w:rsidRPr="00612535" w:rsidRDefault="00A251C4" w:rsidP="00F07A3B">
            <w:pPr>
              <w:rPr>
                <w:rFonts w:eastAsia="Times New Roman"/>
                <w:color w:val="000000"/>
              </w:rPr>
            </w:pPr>
            <w:r w:rsidRPr="00612535">
              <w:rPr>
                <w:rFonts w:eastAsia="Times New Roman"/>
                <w:color w:val="000000"/>
              </w:rPr>
              <w:t>Обращение с профилактической целью детей</w:t>
            </w:r>
          </w:p>
        </w:tc>
      </w:tr>
      <w:tr w:rsidR="00A251C4" w:rsidRPr="00612535" w14:paraId="5E1204B6"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47991728" w14:textId="77777777" w:rsidR="00A251C4" w:rsidRPr="00612535" w:rsidRDefault="00A251C4" w:rsidP="00F07A3B">
            <w:pPr>
              <w:jc w:val="center"/>
              <w:rPr>
                <w:rFonts w:eastAsia="Times New Roman"/>
                <w:color w:val="000000"/>
              </w:rPr>
            </w:pPr>
            <w:r w:rsidRPr="00612535">
              <w:rPr>
                <w:rFonts w:eastAsia="Times New Roman"/>
                <w:color w:val="000000"/>
              </w:rPr>
              <w:t>1.7</w:t>
            </w:r>
          </w:p>
        </w:tc>
        <w:tc>
          <w:tcPr>
            <w:tcW w:w="1843" w:type="dxa"/>
            <w:tcBorders>
              <w:top w:val="nil"/>
              <w:left w:val="nil"/>
              <w:bottom w:val="single" w:sz="4" w:space="0" w:color="000000"/>
              <w:right w:val="single" w:sz="4" w:space="0" w:color="000000"/>
            </w:tcBorders>
            <w:shd w:val="clear" w:color="auto" w:fill="auto"/>
            <w:vAlign w:val="center"/>
          </w:tcPr>
          <w:p w14:paraId="571A4534" w14:textId="77777777" w:rsidR="00A251C4" w:rsidRPr="00612535" w:rsidRDefault="00A251C4" w:rsidP="00F07A3B">
            <w:pPr>
              <w:jc w:val="center"/>
              <w:rPr>
                <w:rFonts w:eastAsia="Times New Roman"/>
                <w:color w:val="000000"/>
              </w:rPr>
            </w:pPr>
            <w:r w:rsidRPr="00612535">
              <w:rPr>
                <w:rFonts w:eastAsia="Times New Roman"/>
                <w:color w:val="000000"/>
              </w:rPr>
              <w:t>67822003</w:t>
            </w:r>
          </w:p>
        </w:tc>
        <w:tc>
          <w:tcPr>
            <w:tcW w:w="6662" w:type="dxa"/>
            <w:vMerge/>
            <w:tcBorders>
              <w:top w:val="nil"/>
              <w:left w:val="single" w:sz="4" w:space="0" w:color="000000"/>
              <w:bottom w:val="single" w:sz="4" w:space="0" w:color="000000"/>
              <w:right w:val="single" w:sz="4" w:space="0" w:color="000000"/>
            </w:tcBorders>
            <w:shd w:val="clear" w:color="auto" w:fill="FFFFFF"/>
            <w:vAlign w:val="center"/>
          </w:tcPr>
          <w:p w14:paraId="45AB7771"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r>
      <w:tr w:rsidR="00A251C4" w:rsidRPr="00612535" w14:paraId="5441DF0D" w14:textId="77777777" w:rsidTr="00A251C4">
        <w:trPr>
          <w:trHeight w:val="443"/>
        </w:trPr>
        <w:tc>
          <w:tcPr>
            <w:tcW w:w="760" w:type="dxa"/>
            <w:tcBorders>
              <w:top w:val="nil"/>
              <w:left w:val="single" w:sz="4" w:space="0" w:color="000000"/>
              <w:bottom w:val="single" w:sz="4" w:space="0" w:color="000000"/>
              <w:right w:val="single" w:sz="4" w:space="0" w:color="000000"/>
            </w:tcBorders>
            <w:shd w:val="clear" w:color="auto" w:fill="auto"/>
            <w:vAlign w:val="center"/>
          </w:tcPr>
          <w:p w14:paraId="744BB213" w14:textId="77777777" w:rsidR="00A251C4" w:rsidRPr="00612535" w:rsidRDefault="00A251C4" w:rsidP="00F07A3B">
            <w:pPr>
              <w:jc w:val="center"/>
              <w:rPr>
                <w:rFonts w:eastAsia="Times New Roman"/>
                <w:color w:val="000000"/>
              </w:rPr>
            </w:pPr>
            <w:r w:rsidRPr="00612535">
              <w:rPr>
                <w:rFonts w:eastAsia="Times New Roman"/>
                <w:color w:val="000000"/>
              </w:rPr>
              <w:t>1.8</w:t>
            </w:r>
          </w:p>
        </w:tc>
        <w:tc>
          <w:tcPr>
            <w:tcW w:w="1843" w:type="dxa"/>
            <w:tcBorders>
              <w:top w:val="nil"/>
              <w:left w:val="nil"/>
              <w:bottom w:val="single" w:sz="4" w:space="0" w:color="000000"/>
              <w:right w:val="single" w:sz="4" w:space="0" w:color="000000"/>
            </w:tcBorders>
            <w:shd w:val="clear" w:color="auto" w:fill="auto"/>
            <w:vAlign w:val="center"/>
          </w:tcPr>
          <w:p w14:paraId="16FB7BB1" w14:textId="77777777" w:rsidR="00A251C4" w:rsidRPr="00612535" w:rsidRDefault="00A251C4" w:rsidP="00F07A3B">
            <w:pPr>
              <w:jc w:val="center"/>
              <w:rPr>
                <w:rFonts w:eastAsia="Times New Roman"/>
                <w:color w:val="000000"/>
              </w:rPr>
            </w:pPr>
            <w:r w:rsidRPr="00612535">
              <w:rPr>
                <w:rFonts w:eastAsia="Times New Roman"/>
                <w:color w:val="000000"/>
              </w:rPr>
              <w:t>185467006</w:t>
            </w:r>
          </w:p>
        </w:tc>
        <w:tc>
          <w:tcPr>
            <w:tcW w:w="6662" w:type="dxa"/>
            <w:tcBorders>
              <w:top w:val="nil"/>
              <w:left w:val="nil"/>
              <w:bottom w:val="single" w:sz="4" w:space="0" w:color="000000"/>
              <w:right w:val="single" w:sz="4" w:space="0" w:color="000000"/>
            </w:tcBorders>
            <w:shd w:val="clear" w:color="auto" w:fill="FFFFFF"/>
            <w:vAlign w:val="center"/>
          </w:tcPr>
          <w:p w14:paraId="440378E6" w14:textId="77777777" w:rsidR="00A251C4" w:rsidRPr="00612535" w:rsidRDefault="00A251C4" w:rsidP="00F07A3B">
            <w:pPr>
              <w:rPr>
                <w:rFonts w:eastAsia="Times New Roman"/>
                <w:color w:val="000000"/>
              </w:rPr>
            </w:pPr>
            <w:r w:rsidRPr="00612535">
              <w:rPr>
                <w:rFonts w:eastAsia="Times New Roman"/>
                <w:color w:val="000000"/>
              </w:rPr>
              <w:t>Вызов на дом с острым заболеванием</w:t>
            </w:r>
          </w:p>
        </w:tc>
      </w:tr>
      <w:tr w:rsidR="00A251C4" w:rsidRPr="00612535" w14:paraId="74938C4F" w14:textId="77777777" w:rsidTr="00A251C4">
        <w:trPr>
          <w:trHeight w:val="407"/>
        </w:trPr>
        <w:tc>
          <w:tcPr>
            <w:tcW w:w="760" w:type="dxa"/>
            <w:tcBorders>
              <w:top w:val="nil"/>
              <w:left w:val="single" w:sz="4" w:space="0" w:color="000000"/>
              <w:bottom w:val="single" w:sz="4" w:space="0" w:color="000000"/>
              <w:right w:val="single" w:sz="4" w:space="0" w:color="000000"/>
            </w:tcBorders>
            <w:shd w:val="clear" w:color="auto" w:fill="auto"/>
            <w:vAlign w:val="center"/>
          </w:tcPr>
          <w:p w14:paraId="7E16EB35" w14:textId="77777777" w:rsidR="00A251C4" w:rsidRPr="00612535" w:rsidRDefault="00A251C4" w:rsidP="00F07A3B">
            <w:pPr>
              <w:jc w:val="center"/>
              <w:rPr>
                <w:rFonts w:eastAsia="Times New Roman"/>
                <w:color w:val="000000"/>
              </w:rPr>
            </w:pPr>
            <w:r w:rsidRPr="00612535">
              <w:rPr>
                <w:rFonts w:eastAsia="Times New Roman"/>
                <w:color w:val="000000"/>
              </w:rPr>
              <w:t>1.9</w:t>
            </w:r>
          </w:p>
        </w:tc>
        <w:tc>
          <w:tcPr>
            <w:tcW w:w="1843" w:type="dxa"/>
            <w:tcBorders>
              <w:top w:val="nil"/>
              <w:left w:val="nil"/>
              <w:bottom w:val="single" w:sz="4" w:space="0" w:color="000000"/>
              <w:right w:val="single" w:sz="4" w:space="0" w:color="000000"/>
            </w:tcBorders>
            <w:shd w:val="clear" w:color="auto" w:fill="auto"/>
            <w:vAlign w:val="center"/>
          </w:tcPr>
          <w:p w14:paraId="504A4943" w14:textId="77777777" w:rsidR="00A251C4" w:rsidRPr="00612535" w:rsidRDefault="00A251C4" w:rsidP="00F07A3B">
            <w:pPr>
              <w:jc w:val="center"/>
              <w:rPr>
                <w:rFonts w:eastAsia="Times New Roman"/>
                <w:color w:val="000000"/>
              </w:rPr>
            </w:pPr>
            <w:r w:rsidRPr="00612535">
              <w:rPr>
                <w:rFonts w:eastAsia="Times New Roman"/>
                <w:color w:val="000000"/>
              </w:rPr>
              <w:t>185468001</w:t>
            </w:r>
          </w:p>
        </w:tc>
        <w:tc>
          <w:tcPr>
            <w:tcW w:w="6662" w:type="dxa"/>
            <w:tcBorders>
              <w:top w:val="nil"/>
              <w:left w:val="nil"/>
              <w:bottom w:val="single" w:sz="4" w:space="0" w:color="000000"/>
              <w:right w:val="single" w:sz="4" w:space="0" w:color="000000"/>
            </w:tcBorders>
            <w:shd w:val="clear" w:color="auto" w:fill="FFFFFF"/>
            <w:vAlign w:val="center"/>
          </w:tcPr>
          <w:p w14:paraId="337A441B" w14:textId="77777777" w:rsidR="00A251C4" w:rsidRPr="00612535" w:rsidRDefault="00A251C4" w:rsidP="00F07A3B">
            <w:pPr>
              <w:rPr>
                <w:rFonts w:eastAsia="Times New Roman"/>
                <w:color w:val="000000"/>
              </w:rPr>
            </w:pPr>
            <w:r w:rsidRPr="00612535">
              <w:rPr>
                <w:rFonts w:eastAsia="Times New Roman"/>
                <w:color w:val="000000"/>
              </w:rPr>
              <w:t>Вызов на дом с обострением хронического заболевания</w:t>
            </w:r>
          </w:p>
        </w:tc>
      </w:tr>
      <w:tr w:rsidR="00A251C4" w:rsidRPr="00612535" w14:paraId="6C909656" w14:textId="77777777" w:rsidTr="00A251C4">
        <w:trPr>
          <w:trHeight w:val="413"/>
        </w:trPr>
        <w:tc>
          <w:tcPr>
            <w:tcW w:w="760" w:type="dxa"/>
            <w:tcBorders>
              <w:top w:val="nil"/>
              <w:left w:val="single" w:sz="4" w:space="0" w:color="000000"/>
              <w:bottom w:val="single" w:sz="4" w:space="0" w:color="000000"/>
              <w:right w:val="single" w:sz="4" w:space="0" w:color="000000"/>
            </w:tcBorders>
            <w:shd w:val="clear" w:color="auto" w:fill="auto"/>
            <w:vAlign w:val="center"/>
          </w:tcPr>
          <w:p w14:paraId="5B7A9DFF" w14:textId="77777777" w:rsidR="00A251C4" w:rsidRPr="00612535" w:rsidRDefault="00A251C4" w:rsidP="00F07A3B">
            <w:pPr>
              <w:jc w:val="center"/>
              <w:rPr>
                <w:rFonts w:eastAsia="Times New Roman"/>
                <w:color w:val="000000"/>
              </w:rPr>
            </w:pPr>
            <w:r w:rsidRPr="00612535">
              <w:rPr>
                <w:rFonts w:eastAsia="Times New Roman"/>
                <w:color w:val="000000"/>
              </w:rPr>
              <w:t>1.10</w:t>
            </w:r>
          </w:p>
        </w:tc>
        <w:tc>
          <w:tcPr>
            <w:tcW w:w="1843" w:type="dxa"/>
            <w:tcBorders>
              <w:top w:val="nil"/>
              <w:left w:val="nil"/>
              <w:bottom w:val="single" w:sz="4" w:space="0" w:color="000000"/>
              <w:right w:val="single" w:sz="4" w:space="0" w:color="000000"/>
            </w:tcBorders>
            <w:shd w:val="clear" w:color="auto" w:fill="auto"/>
            <w:vAlign w:val="center"/>
          </w:tcPr>
          <w:p w14:paraId="0A0C1DAD" w14:textId="77777777" w:rsidR="00A251C4" w:rsidRPr="00612535" w:rsidRDefault="00A251C4" w:rsidP="00F07A3B">
            <w:pPr>
              <w:jc w:val="center"/>
              <w:rPr>
                <w:rFonts w:eastAsia="Times New Roman"/>
                <w:color w:val="000000"/>
              </w:rPr>
            </w:pPr>
            <w:r w:rsidRPr="00612535">
              <w:rPr>
                <w:rFonts w:eastAsia="Times New Roman"/>
                <w:color w:val="000000"/>
              </w:rPr>
              <w:t>103735009</w:t>
            </w:r>
          </w:p>
        </w:tc>
        <w:tc>
          <w:tcPr>
            <w:tcW w:w="6662" w:type="dxa"/>
            <w:tcBorders>
              <w:top w:val="nil"/>
              <w:left w:val="nil"/>
              <w:bottom w:val="single" w:sz="4" w:space="0" w:color="000000"/>
              <w:right w:val="single" w:sz="4" w:space="0" w:color="000000"/>
            </w:tcBorders>
            <w:shd w:val="clear" w:color="auto" w:fill="FFFFFF"/>
            <w:vAlign w:val="center"/>
          </w:tcPr>
          <w:p w14:paraId="2B90C98B" w14:textId="77777777" w:rsidR="00A251C4" w:rsidRPr="00612535" w:rsidRDefault="00A251C4" w:rsidP="00F07A3B">
            <w:pPr>
              <w:rPr>
                <w:rFonts w:eastAsia="Times New Roman"/>
                <w:color w:val="000000"/>
              </w:rPr>
            </w:pPr>
            <w:r w:rsidRPr="00612535">
              <w:rPr>
                <w:rFonts w:eastAsia="Times New Roman"/>
                <w:color w:val="000000"/>
              </w:rPr>
              <w:t>Вызов на дом (паллиативная помощь)</w:t>
            </w:r>
          </w:p>
        </w:tc>
      </w:tr>
      <w:tr w:rsidR="00A251C4" w:rsidRPr="00612535" w14:paraId="71A0C754" w14:textId="77777777" w:rsidTr="00A251C4">
        <w:trPr>
          <w:trHeight w:val="300"/>
        </w:trPr>
        <w:tc>
          <w:tcPr>
            <w:tcW w:w="760" w:type="dxa"/>
            <w:vMerge w:val="restart"/>
            <w:tcBorders>
              <w:top w:val="nil"/>
              <w:left w:val="single" w:sz="4" w:space="0" w:color="000000"/>
              <w:bottom w:val="single" w:sz="4" w:space="0" w:color="000000"/>
              <w:right w:val="single" w:sz="4" w:space="0" w:color="000000"/>
            </w:tcBorders>
            <w:shd w:val="clear" w:color="auto" w:fill="auto"/>
            <w:vAlign w:val="center"/>
          </w:tcPr>
          <w:p w14:paraId="01E44DF8" w14:textId="77777777" w:rsidR="00A251C4" w:rsidRPr="00612535" w:rsidRDefault="00A251C4" w:rsidP="00F07A3B">
            <w:pPr>
              <w:jc w:val="center"/>
              <w:rPr>
                <w:rFonts w:eastAsia="Times New Roman"/>
                <w:color w:val="000000"/>
              </w:rPr>
            </w:pPr>
            <w:r w:rsidRPr="00612535">
              <w:rPr>
                <w:rFonts w:eastAsia="Times New Roman"/>
                <w:color w:val="000000"/>
              </w:rPr>
              <w:t>1.11</w:t>
            </w:r>
          </w:p>
        </w:tc>
        <w:tc>
          <w:tcPr>
            <w:tcW w:w="1843" w:type="dxa"/>
            <w:tcBorders>
              <w:top w:val="nil"/>
              <w:left w:val="nil"/>
              <w:bottom w:val="single" w:sz="4" w:space="0" w:color="000000"/>
              <w:right w:val="single" w:sz="4" w:space="0" w:color="000000"/>
            </w:tcBorders>
            <w:shd w:val="clear" w:color="auto" w:fill="auto"/>
            <w:vAlign w:val="center"/>
          </w:tcPr>
          <w:p w14:paraId="2E8FC5C9" w14:textId="77777777" w:rsidR="00A251C4" w:rsidRPr="00612535" w:rsidRDefault="00A251C4" w:rsidP="00F07A3B">
            <w:pPr>
              <w:jc w:val="center"/>
              <w:rPr>
                <w:rFonts w:eastAsia="Times New Roman"/>
                <w:color w:val="000000"/>
              </w:rPr>
            </w:pPr>
            <w:r w:rsidRPr="00612535">
              <w:rPr>
                <w:rFonts w:eastAsia="Times New Roman"/>
                <w:color w:val="000000"/>
              </w:rPr>
              <w:t>444813003</w:t>
            </w:r>
          </w:p>
        </w:tc>
        <w:tc>
          <w:tcPr>
            <w:tcW w:w="6662" w:type="dxa"/>
            <w:vMerge w:val="restart"/>
            <w:tcBorders>
              <w:top w:val="nil"/>
              <w:left w:val="single" w:sz="4" w:space="0" w:color="000000"/>
              <w:bottom w:val="single" w:sz="4" w:space="0" w:color="000000"/>
              <w:right w:val="single" w:sz="4" w:space="0" w:color="000000"/>
            </w:tcBorders>
            <w:shd w:val="clear" w:color="auto" w:fill="FFFFFF"/>
            <w:vAlign w:val="center"/>
          </w:tcPr>
          <w:p w14:paraId="097F3F01" w14:textId="77777777" w:rsidR="00A251C4" w:rsidRPr="00612535" w:rsidRDefault="00A251C4" w:rsidP="00F07A3B">
            <w:pPr>
              <w:rPr>
                <w:rFonts w:eastAsia="Times New Roman"/>
                <w:color w:val="000000"/>
              </w:rPr>
            </w:pPr>
            <w:r w:rsidRPr="00612535">
              <w:rPr>
                <w:rFonts w:eastAsia="Times New Roman"/>
                <w:color w:val="000000"/>
              </w:rPr>
              <w:t>Иммунопрофилактика взрослых</w:t>
            </w:r>
          </w:p>
        </w:tc>
      </w:tr>
      <w:tr w:rsidR="00A251C4" w:rsidRPr="00612535" w14:paraId="297FE35B" w14:textId="77777777" w:rsidTr="00A251C4">
        <w:trPr>
          <w:trHeight w:val="300"/>
        </w:trPr>
        <w:tc>
          <w:tcPr>
            <w:tcW w:w="760" w:type="dxa"/>
            <w:vMerge/>
            <w:tcBorders>
              <w:top w:val="nil"/>
              <w:left w:val="single" w:sz="4" w:space="0" w:color="000000"/>
              <w:bottom w:val="single" w:sz="4" w:space="0" w:color="000000"/>
              <w:right w:val="single" w:sz="4" w:space="0" w:color="000000"/>
            </w:tcBorders>
            <w:shd w:val="clear" w:color="auto" w:fill="auto"/>
            <w:vAlign w:val="center"/>
          </w:tcPr>
          <w:p w14:paraId="400BC3AC"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c>
          <w:tcPr>
            <w:tcW w:w="1843" w:type="dxa"/>
            <w:tcBorders>
              <w:top w:val="nil"/>
              <w:left w:val="nil"/>
              <w:bottom w:val="single" w:sz="4" w:space="0" w:color="000000"/>
              <w:right w:val="single" w:sz="4" w:space="0" w:color="000000"/>
            </w:tcBorders>
            <w:shd w:val="clear" w:color="auto" w:fill="auto"/>
            <w:vAlign w:val="center"/>
          </w:tcPr>
          <w:p w14:paraId="1E5E7587" w14:textId="77777777" w:rsidR="00A251C4" w:rsidRPr="00612535" w:rsidRDefault="00A251C4" w:rsidP="00F07A3B">
            <w:pPr>
              <w:jc w:val="center"/>
              <w:rPr>
                <w:rFonts w:eastAsia="Times New Roman"/>
                <w:color w:val="000000"/>
              </w:rPr>
            </w:pPr>
            <w:r w:rsidRPr="00612535">
              <w:rPr>
                <w:rFonts w:eastAsia="Times New Roman"/>
                <w:color w:val="000000"/>
              </w:rPr>
              <w:t>133936004</w:t>
            </w:r>
          </w:p>
        </w:tc>
        <w:tc>
          <w:tcPr>
            <w:tcW w:w="6662" w:type="dxa"/>
            <w:vMerge/>
            <w:tcBorders>
              <w:top w:val="nil"/>
              <w:left w:val="single" w:sz="4" w:space="0" w:color="000000"/>
              <w:bottom w:val="single" w:sz="4" w:space="0" w:color="000000"/>
              <w:right w:val="single" w:sz="4" w:space="0" w:color="000000"/>
            </w:tcBorders>
            <w:shd w:val="clear" w:color="auto" w:fill="FFFFFF"/>
            <w:vAlign w:val="center"/>
          </w:tcPr>
          <w:p w14:paraId="3B6B96AB"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r>
      <w:tr w:rsidR="00A251C4" w:rsidRPr="00612535" w14:paraId="7C474C79" w14:textId="77777777" w:rsidTr="00A251C4">
        <w:trPr>
          <w:trHeight w:val="300"/>
        </w:trPr>
        <w:tc>
          <w:tcPr>
            <w:tcW w:w="760" w:type="dxa"/>
            <w:vMerge w:val="restart"/>
            <w:tcBorders>
              <w:top w:val="nil"/>
              <w:left w:val="single" w:sz="4" w:space="0" w:color="000000"/>
              <w:bottom w:val="single" w:sz="4" w:space="0" w:color="000000"/>
              <w:right w:val="single" w:sz="4" w:space="0" w:color="000000"/>
            </w:tcBorders>
            <w:shd w:val="clear" w:color="auto" w:fill="auto"/>
            <w:vAlign w:val="center"/>
          </w:tcPr>
          <w:p w14:paraId="2A41ED9B" w14:textId="77777777" w:rsidR="00A251C4" w:rsidRPr="00612535" w:rsidRDefault="00A251C4" w:rsidP="00F07A3B">
            <w:pPr>
              <w:jc w:val="center"/>
              <w:rPr>
                <w:rFonts w:eastAsia="Times New Roman"/>
                <w:color w:val="000000"/>
              </w:rPr>
            </w:pPr>
            <w:r w:rsidRPr="00612535">
              <w:rPr>
                <w:rFonts w:eastAsia="Times New Roman"/>
                <w:color w:val="000000"/>
              </w:rPr>
              <w:t>1.12</w:t>
            </w:r>
          </w:p>
        </w:tc>
        <w:tc>
          <w:tcPr>
            <w:tcW w:w="1843" w:type="dxa"/>
            <w:tcBorders>
              <w:top w:val="nil"/>
              <w:left w:val="nil"/>
              <w:bottom w:val="single" w:sz="4" w:space="0" w:color="000000"/>
              <w:right w:val="single" w:sz="4" w:space="0" w:color="000000"/>
            </w:tcBorders>
            <w:shd w:val="clear" w:color="auto" w:fill="auto"/>
            <w:vAlign w:val="center"/>
          </w:tcPr>
          <w:p w14:paraId="3E451B17" w14:textId="77777777" w:rsidR="00A251C4" w:rsidRPr="00612535" w:rsidRDefault="00A251C4" w:rsidP="00F07A3B">
            <w:pPr>
              <w:jc w:val="center"/>
              <w:rPr>
                <w:rFonts w:eastAsia="Times New Roman"/>
                <w:color w:val="000000"/>
              </w:rPr>
            </w:pPr>
            <w:r w:rsidRPr="00612535">
              <w:rPr>
                <w:rFonts w:eastAsia="Times New Roman"/>
                <w:color w:val="000000"/>
              </w:rPr>
              <w:t>444813003</w:t>
            </w:r>
          </w:p>
        </w:tc>
        <w:tc>
          <w:tcPr>
            <w:tcW w:w="6662" w:type="dxa"/>
            <w:vMerge w:val="restart"/>
            <w:tcBorders>
              <w:top w:val="nil"/>
              <w:left w:val="single" w:sz="4" w:space="0" w:color="000000"/>
              <w:bottom w:val="single" w:sz="4" w:space="0" w:color="000000"/>
              <w:right w:val="single" w:sz="4" w:space="0" w:color="000000"/>
            </w:tcBorders>
            <w:shd w:val="clear" w:color="auto" w:fill="FFFFFF"/>
            <w:vAlign w:val="center"/>
          </w:tcPr>
          <w:p w14:paraId="698A5E0F" w14:textId="77777777" w:rsidR="00A251C4" w:rsidRPr="00612535" w:rsidRDefault="00A251C4" w:rsidP="00F07A3B">
            <w:pPr>
              <w:rPr>
                <w:rFonts w:eastAsia="Times New Roman"/>
                <w:color w:val="000000"/>
              </w:rPr>
            </w:pPr>
            <w:r w:rsidRPr="00612535">
              <w:rPr>
                <w:rFonts w:eastAsia="Times New Roman"/>
                <w:color w:val="000000"/>
              </w:rPr>
              <w:t>Иммунопрофилактика детей</w:t>
            </w:r>
          </w:p>
        </w:tc>
      </w:tr>
      <w:tr w:rsidR="00A251C4" w:rsidRPr="00612535" w14:paraId="59044431" w14:textId="77777777" w:rsidTr="00A251C4">
        <w:trPr>
          <w:trHeight w:val="300"/>
        </w:trPr>
        <w:tc>
          <w:tcPr>
            <w:tcW w:w="760" w:type="dxa"/>
            <w:vMerge/>
            <w:tcBorders>
              <w:top w:val="nil"/>
              <w:left w:val="single" w:sz="4" w:space="0" w:color="000000"/>
              <w:bottom w:val="single" w:sz="4" w:space="0" w:color="000000"/>
              <w:right w:val="single" w:sz="4" w:space="0" w:color="000000"/>
            </w:tcBorders>
            <w:shd w:val="clear" w:color="auto" w:fill="auto"/>
            <w:vAlign w:val="center"/>
          </w:tcPr>
          <w:p w14:paraId="564DB4CB"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c>
          <w:tcPr>
            <w:tcW w:w="1843" w:type="dxa"/>
            <w:tcBorders>
              <w:top w:val="nil"/>
              <w:left w:val="nil"/>
              <w:bottom w:val="single" w:sz="4" w:space="0" w:color="000000"/>
              <w:right w:val="single" w:sz="4" w:space="0" w:color="000000"/>
            </w:tcBorders>
            <w:shd w:val="clear" w:color="auto" w:fill="auto"/>
            <w:vAlign w:val="center"/>
          </w:tcPr>
          <w:p w14:paraId="7E1DACE1" w14:textId="77777777" w:rsidR="00A251C4" w:rsidRPr="00612535" w:rsidRDefault="00A251C4" w:rsidP="00F07A3B">
            <w:pPr>
              <w:jc w:val="center"/>
              <w:rPr>
                <w:rFonts w:eastAsia="Times New Roman"/>
                <w:color w:val="000000"/>
              </w:rPr>
            </w:pPr>
            <w:r w:rsidRPr="00612535">
              <w:rPr>
                <w:rFonts w:eastAsia="Times New Roman"/>
                <w:color w:val="000000"/>
              </w:rPr>
              <w:t>67822003</w:t>
            </w:r>
          </w:p>
        </w:tc>
        <w:tc>
          <w:tcPr>
            <w:tcW w:w="6662" w:type="dxa"/>
            <w:vMerge/>
            <w:tcBorders>
              <w:top w:val="nil"/>
              <w:left w:val="single" w:sz="4" w:space="0" w:color="000000"/>
              <w:bottom w:val="single" w:sz="4" w:space="0" w:color="000000"/>
              <w:right w:val="single" w:sz="4" w:space="0" w:color="000000"/>
            </w:tcBorders>
            <w:shd w:val="clear" w:color="auto" w:fill="FFFFFF"/>
            <w:vAlign w:val="center"/>
          </w:tcPr>
          <w:p w14:paraId="2A56A4FD"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r>
      <w:tr w:rsidR="00A251C4" w:rsidRPr="00612535" w14:paraId="0B0FFB54"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13B8F42E" w14:textId="77777777" w:rsidR="00A251C4" w:rsidRPr="00612535" w:rsidRDefault="00A251C4" w:rsidP="00F07A3B">
            <w:pPr>
              <w:jc w:val="center"/>
              <w:rPr>
                <w:rFonts w:eastAsia="Times New Roman"/>
                <w:color w:val="000000"/>
              </w:rPr>
            </w:pPr>
            <w:r w:rsidRPr="00612535">
              <w:rPr>
                <w:rFonts w:eastAsia="Times New Roman"/>
                <w:color w:val="000000"/>
              </w:rPr>
              <w:t>1.13</w:t>
            </w:r>
          </w:p>
        </w:tc>
        <w:tc>
          <w:tcPr>
            <w:tcW w:w="1843" w:type="dxa"/>
            <w:tcBorders>
              <w:top w:val="nil"/>
              <w:left w:val="nil"/>
              <w:bottom w:val="single" w:sz="4" w:space="0" w:color="000000"/>
              <w:right w:val="single" w:sz="4" w:space="0" w:color="000000"/>
            </w:tcBorders>
            <w:shd w:val="clear" w:color="auto" w:fill="auto"/>
            <w:vAlign w:val="center"/>
          </w:tcPr>
          <w:p w14:paraId="397C3D29" w14:textId="77777777" w:rsidR="00A251C4" w:rsidRPr="00612535" w:rsidRDefault="00A251C4" w:rsidP="00F07A3B">
            <w:pPr>
              <w:jc w:val="center"/>
              <w:rPr>
                <w:rFonts w:eastAsia="Times New Roman"/>
                <w:color w:val="000000"/>
              </w:rPr>
            </w:pPr>
            <w:r w:rsidRPr="00612535">
              <w:rPr>
                <w:rFonts w:eastAsia="Times New Roman"/>
                <w:color w:val="000000"/>
              </w:rPr>
              <w:t>171302002</w:t>
            </w:r>
          </w:p>
        </w:tc>
        <w:tc>
          <w:tcPr>
            <w:tcW w:w="6662" w:type="dxa"/>
            <w:tcBorders>
              <w:top w:val="nil"/>
              <w:left w:val="nil"/>
              <w:bottom w:val="single" w:sz="4" w:space="0" w:color="000000"/>
              <w:right w:val="single" w:sz="4" w:space="0" w:color="000000"/>
            </w:tcBorders>
            <w:shd w:val="clear" w:color="auto" w:fill="FFFFFF"/>
            <w:vAlign w:val="center"/>
          </w:tcPr>
          <w:p w14:paraId="22329F24" w14:textId="77777777" w:rsidR="00A251C4" w:rsidRPr="00612535" w:rsidRDefault="00A251C4" w:rsidP="00F07A3B">
            <w:pPr>
              <w:rPr>
                <w:rFonts w:eastAsia="Times New Roman"/>
                <w:color w:val="000000"/>
              </w:rPr>
            </w:pPr>
            <w:r w:rsidRPr="00612535">
              <w:rPr>
                <w:rFonts w:eastAsia="Times New Roman"/>
                <w:color w:val="000000"/>
              </w:rPr>
              <w:t>Скрининг взрослых</w:t>
            </w:r>
          </w:p>
        </w:tc>
      </w:tr>
      <w:tr w:rsidR="00A251C4" w:rsidRPr="00612535" w14:paraId="6072998E"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7F29716C" w14:textId="77777777" w:rsidR="00A251C4" w:rsidRPr="00612535" w:rsidRDefault="00A251C4" w:rsidP="00F07A3B">
            <w:pPr>
              <w:jc w:val="center"/>
              <w:rPr>
                <w:rFonts w:eastAsia="Times New Roman"/>
                <w:color w:val="000000"/>
              </w:rPr>
            </w:pPr>
            <w:r w:rsidRPr="00612535">
              <w:rPr>
                <w:rFonts w:eastAsia="Times New Roman"/>
                <w:color w:val="000000"/>
              </w:rPr>
              <w:t>1.14</w:t>
            </w:r>
          </w:p>
        </w:tc>
        <w:tc>
          <w:tcPr>
            <w:tcW w:w="1843" w:type="dxa"/>
            <w:tcBorders>
              <w:top w:val="nil"/>
              <w:left w:val="nil"/>
              <w:bottom w:val="single" w:sz="4" w:space="0" w:color="000000"/>
              <w:right w:val="single" w:sz="4" w:space="0" w:color="000000"/>
            </w:tcBorders>
            <w:shd w:val="clear" w:color="auto" w:fill="auto"/>
            <w:vAlign w:val="center"/>
          </w:tcPr>
          <w:p w14:paraId="73F12701" w14:textId="77777777" w:rsidR="00A251C4" w:rsidRPr="00612535" w:rsidRDefault="00A251C4" w:rsidP="00F07A3B">
            <w:pPr>
              <w:jc w:val="center"/>
              <w:rPr>
                <w:rFonts w:eastAsia="Times New Roman"/>
                <w:color w:val="000000"/>
              </w:rPr>
            </w:pPr>
            <w:r w:rsidRPr="00612535">
              <w:rPr>
                <w:rFonts w:eastAsia="Times New Roman"/>
                <w:color w:val="000000"/>
              </w:rPr>
              <w:t>710075007</w:t>
            </w:r>
          </w:p>
        </w:tc>
        <w:tc>
          <w:tcPr>
            <w:tcW w:w="6662" w:type="dxa"/>
            <w:tcBorders>
              <w:top w:val="nil"/>
              <w:left w:val="nil"/>
              <w:bottom w:val="single" w:sz="4" w:space="0" w:color="000000"/>
              <w:right w:val="single" w:sz="4" w:space="0" w:color="000000"/>
            </w:tcBorders>
            <w:shd w:val="clear" w:color="auto" w:fill="FFFFFF"/>
            <w:vAlign w:val="center"/>
          </w:tcPr>
          <w:p w14:paraId="0CC44408" w14:textId="77777777" w:rsidR="00A251C4" w:rsidRPr="00612535" w:rsidRDefault="00A251C4" w:rsidP="00F07A3B">
            <w:pPr>
              <w:rPr>
                <w:rFonts w:eastAsia="Times New Roman"/>
                <w:color w:val="000000"/>
              </w:rPr>
            </w:pPr>
            <w:r w:rsidRPr="00612535">
              <w:rPr>
                <w:rFonts w:eastAsia="Times New Roman"/>
                <w:color w:val="000000"/>
              </w:rPr>
              <w:t>Скрининг детей</w:t>
            </w:r>
          </w:p>
        </w:tc>
      </w:tr>
      <w:tr w:rsidR="00A251C4" w:rsidRPr="00612535" w14:paraId="050BF9C4" w14:textId="77777777" w:rsidTr="00A251C4">
        <w:trPr>
          <w:trHeight w:val="829"/>
        </w:trPr>
        <w:tc>
          <w:tcPr>
            <w:tcW w:w="760" w:type="dxa"/>
            <w:tcBorders>
              <w:top w:val="nil"/>
              <w:left w:val="single" w:sz="4" w:space="0" w:color="000000"/>
              <w:bottom w:val="single" w:sz="4" w:space="0" w:color="000000"/>
              <w:right w:val="single" w:sz="4" w:space="0" w:color="000000"/>
            </w:tcBorders>
            <w:shd w:val="clear" w:color="auto" w:fill="auto"/>
            <w:vAlign w:val="center"/>
          </w:tcPr>
          <w:p w14:paraId="2779D4B3" w14:textId="77777777" w:rsidR="00A251C4" w:rsidRPr="00612535" w:rsidRDefault="00A251C4" w:rsidP="00F07A3B">
            <w:pPr>
              <w:jc w:val="center"/>
              <w:rPr>
                <w:rFonts w:eastAsia="Times New Roman"/>
                <w:color w:val="000000"/>
              </w:rPr>
            </w:pPr>
            <w:r w:rsidRPr="00612535">
              <w:rPr>
                <w:rFonts w:eastAsia="Times New Roman"/>
                <w:color w:val="000000"/>
              </w:rPr>
              <w:t>1.15</w:t>
            </w:r>
          </w:p>
        </w:tc>
        <w:tc>
          <w:tcPr>
            <w:tcW w:w="1843" w:type="dxa"/>
            <w:tcBorders>
              <w:top w:val="nil"/>
              <w:left w:val="nil"/>
              <w:bottom w:val="single" w:sz="4" w:space="0" w:color="000000"/>
              <w:right w:val="single" w:sz="4" w:space="0" w:color="000000"/>
            </w:tcBorders>
            <w:shd w:val="clear" w:color="auto" w:fill="auto"/>
            <w:vAlign w:val="center"/>
          </w:tcPr>
          <w:p w14:paraId="07E19107" w14:textId="77777777" w:rsidR="00A251C4" w:rsidRPr="00612535" w:rsidRDefault="00A251C4" w:rsidP="00F07A3B">
            <w:pPr>
              <w:jc w:val="center"/>
              <w:rPr>
                <w:rFonts w:eastAsia="Times New Roman"/>
                <w:color w:val="000000"/>
              </w:rPr>
            </w:pPr>
            <w:r w:rsidRPr="00612535">
              <w:rPr>
                <w:rFonts w:eastAsia="Times New Roman"/>
                <w:color w:val="000000"/>
              </w:rPr>
              <w:t xml:space="preserve">410290005                                 10383002  </w:t>
            </w:r>
          </w:p>
        </w:tc>
        <w:tc>
          <w:tcPr>
            <w:tcW w:w="6662" w:type="dxa"/>
            <w:tcBorders>
              <w:top w:val="nil"/>
              <w:left w:val="nil"/>
              <w:bottom w:val="single" w:sz="4" w:space="0" w:color="000000"/>
              <w:right w:val="single" w:sz="4" w:space="0" w:color="000000"/>
            </w:tcBorders>
            <w:shd w:val="clear" w:color="auto" w:fill="FFFFFF"/>
            <w:vAlign w:val="center"/>
          </w:tcPr>
          <w:p w14:paraId="5E5885A5" w14:textId="77777777" w:rsidR="00A251C4" w:rsidRPr="00612535" w:rsidRDefault="00A251C4" w:rsidP="00F07A3B">
            <w:pPr>
              <w:rPr>
                <w:rFonts w:eastAsia="Times New Roman"/>
                <w:color w:val="000000"/>
              </w:rPr>
            </w:pPr>
            <w:r w:rsidRPr="00612535">
              <w:rPr>
                <w:rFonts w:eastAsia="Times New Roman"/>
                <w:color w:val="000000"/>
              </w:rPr>
              <w:t>Услуги по вопросам планирования семьи, безопасного прерывания беременности, охране репродуктивного здоровья</w:t>
            </w:r>
          </w:p>
        </w:tc>
      </w:tr>
      <w:tr w:rsidR="00A251C4" w:rsidRPr="00612535" w14:paraId="3D2ACFF7" w14:textId="77777777" w:rsidTr="00A251C4">
        <w:trPr>
          <w:trHeight w:val="273"/>
        </w:trPr>
        <w:tc>
          <w:tcPr>
            <w:tcW w:w="760" w:type="dxa"/>
            <w:tcBorders>
              <w:top w:val="nil"/>
              <w:left w:val="single" w:sz="4" w:space="0" w:color="000000"/>
              <w:bottom w:val="single" w:sz="4" w:space="0" w:color="000000"/>
              <w:right w:val="single" w:sz="4" w:space="0" w:color="000000"/>
            </w:tcBorders>
            <w:shd w:val="clear" w:color="auto" w:fill="auto"/>
            <w:vAlign w:val="center"/>
          </w:tcPr>
          <w:p w14:paraId="37797A1E" w14:textId="77777777" w:rsidR="00A251C4" w:rsidRPr="00612535" w:rsidRDefault="00A251C4" w:rsidP="00F07A3B">
            <w:pPr>
              <w:jc w:val="center"/>
              <w:rPr>
                <w:rFonts w:eastAsia="Times New Roman"/>
                <w:color w:val="000000"/>
              </w:rPr>
            </w:pPr>
            <w:r w:rsidRPr="00612535">
              <w:rPr>
                <w:rFonts w:eastAsia="Times New Roman"/>
                <w:color w:val="000000"/>
              </w:rPr>
              <w:t>1.16</w:t>
            </w:r>
          </w:p>
        </w:tc>
        <w:tc>
          <w:tcPr>
            <w:tcW w:w="1843" w:type="dxa"/>
            <w:tcBorders>
              <w:top w:val="nil"/>
              <w:left w:val="nil"/>
              <w:bottom w:val="single" w:sz="4" w:space="0" w:color="000000"/>
              <w:right w:val="single" w:sz="4" w:space="0" w:color="000000"/>
            </w:tcBorders>
            <w:shd w:val="clear" w:color="auto" w:fill="auto"/>
            <w:vAlign w:val="center"/>
          </w:tcPr>
          <w:p w14:paraId="4A4EA74A" w14:textId="77777777" w:rsidR="00A251C4" w:rsidRPr="00612535" w:rsidRDefault="00A251C4" w:rsidP="00F07A3B">
            <w:pPr>
              <w:jc w:val="center"/>
              <w:rPr>
                <w:rFonts w:eastAsia="Times New Roman"/>
                <w:color w:val="000000"/>
              </w:rPr>
            </w:pPr>
            <w:r w:rsidRPr="00612535">
              <w:rPr>
                <w:rFonts w:eastAsia="Times New Roman"/>
                <w:color w:val="000000"/>
              </w:rPr>
              <w:t>401173007</w:t>
            </w:r>
          </w:p>
        </w:tc>
        <w:tc>
          <w:tcPr>
            <w:tcW w:w="6662" w:type="dxa"/>
            <w:tcBorders>
              <w:top w:val="nil"/>
              <w:left w:val="nil"/>
              <w:bottom w:val="single" w:sz="4" w:space="0" w:color="000000"/>
              <w:right w:val="single" w:sz="4" w:space="0" w:color="000000"/>
            </w:tcBorders>
            <w:shd w:val="clear" w:color="auto" w:fill="FFFFFF"/>
            <w:vAlign w:val="center"/>
          </w:tcPr>
          <w:p w14:paraId="05021D4D" w14:textId="77777777" w:rsidR="00A251C4" w:rsidRPr="00612535" w:rsidRDefault="00A251C4" w:rsidP="00F07A3B">
            <w:pPr>
              <w:rPr>
                <w:rFonts w:eastAsia="Times New Roman"/>
                <w:color w:val="000000"/>
              </w:rPr>
            </w:pPr>
            <w:r w:rsidRPr="00612535">
              <w:rPr>
                <w:rFonts w:eastAsia="Times New Roman"/>
                <w:color w:val="000000"/>
              </w:rPr>
              <w:t>Посещение по программе управления заболеваниями</w:t>
            </w:r>
          </w:p>
        </w:tc>
      </w:tr>
      <w:tr w:rsidR="00A251C4" w:rsidRPr="00612535" w14:paraId="679A3275" w14:textId="77777777" w:rsidTr="00A251C4">
        <w:trPr>
          <w:trHeight w:val="300"/>
        </w:trPr>
        <w:tc>
          <w:tcPr>
            <w:tcW w:w="760" w:type="dxa"/>
            <w:vMerge w:val="restart"/>
            <w:tcBorders>
              <w:top w:val="nil"/>
              <w:left w:val="single" w:sz="4" w:space="0" w:color="000000"/>
              <w:bottom w:val="single" w:sz="4" w:space="0" w:color="000000"/>
              <w:right w:val="single" w:sz="4" w:space="0" w:color="000000"/>
            </w:tcBorders>
            <w:shd w:val="clear" w:color="auto" w:fill="auto"/>
            <w:vAlign w:val="center"/>
          </w:tcPr>
          <w:p w14:paraId="2E790B07" w14:textId="77777777" w:rsidR="00A251C4" w:rsidRPr="00612535" w:rsidRDefault="00A251C4" w:rsidP="00F07A3B">
            <w:pPr>
              <w:jc w:val="center"/>
              <w:rPr>
                <w:rFonts w:eastAsia="Times New Roman"/>
                <w:color w:val="000000"/>
              </w:rPr>
            </w:pPr>
            <w:r w:rsidRPr="00612535">
              <w:rPr>
                <w:rFonts w:eastAsia="Times New Roman"/>
                <w:color w:val="000000"/>
              </w:rPr>
              <w:t>1.17</w:t>
            </w:r>
          </w:p>
        </w:tc>
        <w:tc>
          <w:tcPr>
            <w:tcW w:w="1843" w:type="dxa"/>
            <w:tcBorders>
              <w:top w:val="nil"/>
              <w:left w:val="nil"/>
              <w:bottom w:val="single" w:sz="4" w:space="0" w:color="000000"/>
              <w:right w:val="single" w:sz="4" w:space="0" w:color="000000"/>
            </w:tcBorders>
            <w:shd w:val="clear" w:color="auto" w:fill="auto"/>
            <w:vAlign w:val="center"/>
          </w:tcPr>
          <w:p w14:paraId="74A8CC47" w14:textId="77777777" w:rsidR="00A251C4" w:rsidRPr="00612535" w:rsidRDefault="00A251C4" w:rsidP="00F07A3B">
            <w:pPr>
              <w:jc w:val="center"/>
              <w:rPr>
                <w:rFonts w:eastAsia="Times New Roman"/>
                <w:color w:val="000000"/>
              </w:rPr>
            </w:pPr>
            <w:r w:rsidRPr="00612535">
              <w:rPr>
                <w:rFonts w:eastAsia="Times New Roman"/>
                <w:color w:val="000000"/>
              </w:rPr>
              <w:t>170549007</w:t>
            </w:r>
          </w:p>
        </w:tc>
        <w:tc>
          <w:tcPr>
            <w:tcW w:w="6662" w:type="dxa"/>
            <w:vMerge w:val="restart"/>
            <w:tcBorders>
              <w:top w:val="nil"/>
              <w:left w:val="single" w:sz="4" w:space="0" w:color="000000"/>
              <w:bottom w:val="single" w:sz="4" w:space="0" w:color="000000"/>
              <w:right w:val="single" w:sz="4" w:space="0" w:color="000000"/>
            </w:tcBorders>
            <w:shd w:val="clear" w:color="auto" w:fill="FFFFFF"/>
            <w:vAlign w:val="center"/>
          </w:tcPr>
          <w:p w14:paraId="5FC36F85" w14:textId="77777777" w:rsidR="00A251C4" w:rsidRPr="00612535" w:rsidRDefault="00A251C4" w:rsidP="00F07A3B">
            <w:pPr>
              <w:rPr>
                <w:rFonts w:eastAsia="Times New Roman"/>
                <w:color w:val="000000"/>
              </w:rPr>
            </w:pPr>
            <w:r w:rsidRPr="00612535">
              <w:rPr>
                <w:rFonts w:eastAsia="Times New Roman"/>
                <w:color w:val="000000"/>
              </w:rPr>
              <w:t>Динамическое наблюдение с хроническими заболеваниями взрослых</w:t>
            </w:r>
          </w:p>
        </w:tc>
      </w:tr>
      <w:tr w:rsidR="00A251C4" w:rsidRPr="00612535" w14:paraId="0466A0D0" w14:textId="77777777" w:rsidTr="00A251C4">
        <w:trPr>
          <w:trHeight w:val="300"/>
        </w:trPr>
        <w:tc>
          <w:tcPr>
            <w:tcW w:w="760" w:type="dxa"/>
            <w:vMerge/>
            <w:tcBorders>
              <w:top w:val="nil"/>
              <w:left w:val="single" w:sz="4" w:space="0" w:color="000000"/>
              <w:bottom w:val="single" w:sz="4" w:space="0" w:color="000000"/>
              <w:right w:val="single" w:sz="4" w:space="0" w:color="000000"/>
            </w:tcBorders>
            <w:shd w:val="clear" w:color="auto" w:fill="auto"/>
            <w:vAlign w:val="center"/>
          </w:tcPr>
          <w:p w14:paraId="218E96FC"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c>
          <w:tcPr>
            <w:tcW w:w="1843" w:type="dxa"/>
            <w:tcBorders>
              <w:top w:val="nil"/>
              <w:left w:val="nil"/>
              <w:bottom w:val="single" w:sz="4" w:space="0" w:color="000000"/>
              <w:right w:val="single" w:sz="4" w:space="0" w:color="000000"/>
            </w:tcBorders>
            <w:shd w:val="clear" w:color="auto" w:fill="auto"/>
            <w:vAlign w:val="center"/>
          </w:tcPr>
          <w:p w14:paraId="76430B46" w14:textId="77777777" w:rsidR="00A251C4" w:rsidRPr="00612535" w:rsidRDefault="00A251C4" w:rsidP="00F07A3B">
            <w:pPr>
              <w:jc w:val="center"/>
              <w:rPr>
                <w:rFonts w:eastAsia="Times New Roman"/>
                <w:color w:val="000000"/>
              </w:rPr>
            </w:pPr>
            <w:r w:rsidRPr="00612535">
              <w:rPr>
                <w:rFonts w:eastAsia="Times New Roman"/>
                <w:color w:val="000000"/>
              </w:rPr>
              <w:t>133936004</w:t>
            </w:r>
          </w:p>
        </w:tc>
        <w:tc>
          <w:tcPr>
            <w:tcW w:w="6662" w:type="dxa"/>
            <w:vMerge/>
            <w:tcBorders>
              <w:top w:val="nil"/>
              <w:left w:val="single" w:sz="4" w:space="0" w:color="000000"/>
              <w:bottom w:val="single" w:sz="4" w:space="0" w:color="000000"/>
              <w:right w:val="single" w:sz="4" w:space="0" w:color="000000"/>
            </w:tcBorders>
            <w:shd w:val="clear" w:color="auto" w:fill="FFFFFF"/>
            <w:vAlign w:val="center"/>
          </w:tcPr>
          <w:p w14:paraId="7C77362F"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r>
      <w:tr w:rsidR="00A251C4" w:rsidRPr="00612535" w14:paraId="5EA3C9D3" w14:textId="77777777" w:rsidTr="00A251C4">
        <w:trPr>
          <w:trHeight w:val="300"/>
        </w:trPr>
        <w:tc>
          <w:tcPr>
            <w:tcW w:w="760" w:type="dxa"/>
            <w:vMerge w:val="restart"/>
            <w:tcBorders>
              <w:top w:val="nil"/>
              <w:left w:val="single" w:sz="4" w:space="0" w:color="000000"/>
              <w:bottom w:val="single" w:sz="4" w:space="0" w:color="000000"/>
              <w:right w:val="single" w:sz="4" w:space="0" w:color="000000"/>
            </w:tcBorders>
            <w:shd w:val="clear" w:color="auto" w:fill="auto"/>
            <w:vAlign w:val="center"/>
          </w:tcPr>
          <w:p w14:paraId="7034093A" w14:textId="77777777" w:rsidR="00A251C4" w:rsidRPr="00612535" w:rsidRDefault="00A251C4" w:rsidP="00F07A3B">
            <w:pPr>
              <w:jc w:val="center"/>
              <w:rPr>
                <w:rFonts w:eastAsia="Times New Roman"/>
                <w:color w:val="000000"/>
              </w:rPr>
            </w:pPr>
            <w:r w:rsidRPr="00612535">
              <w:rPr>
                <w:rFonts w:eastAsia="Times New Roman"/>
                <w:color w:val="000000"/>
              </w:rPr>
              <w:t>1.18</w:t>
            </w:r>
          </w:p>
        </w:tc>
        <w:tc>
          <w:tcPr>
            <w:tcW w:w="1843" w:type="dxa"/>
            <w:tcBorders>
              <w:top w:val="nil"/>
              <w:left w:val="nil"/>
              <w:bottom w:val="single" w:sz="4" w:space="0" w:color="000000"/>
              <w:right w:val="single" w:sz="4" w:space="0" w:color="000000"/>
            </w:tcBorders>
            <w:shd w:val="clear" w:color="auto" w:fill="auto"/>
            <w:vAlign w:val="center"/>
          </w:tcPr>
          <w:p w14:paraId="1752E2B8" w14:textId="77777777" w:rsidR="00A251C4" w:rsidRPr="00612535" w:rsidRDefault="00A251C4" w:rsidP="00F07A3B">
            <w:pPr>
              <w:jc w:val="center"/>
              <w:rPr>
                <w:rFonts w:eastAsia="Times New Roman"/>
                <w:color w:val="000000"/>
              </w:rPr>
            </w:pPr>
            <w:r w:rsidRPr="00612535">
              <w:rPr>
                <w:rFonts w:eastAsia="Times New Roman"/>
                <w:color w:val="000000"/>
              </w:rPr>
              <w:t>170549007</w:t>
            </w:r>
          </w:p>
        </w:tc>
        <w:tc>
          <w:tcPr>
            <w:tcW w:w="6662" w:type="dxa"/>
            <w:vMerge w:val="restart"/>
            <w:tcBorders>
              <w:top w:val="nil"/>
              <w:left w:val="single" w:sz="4" w:space="0" w:color="000000"/>
              <w:bottom w:val="single" w:sz="4" w:space="0" w:color="000000"/>
              <w:right w:val="single" w:sz="4" w:space="0" w:color="000000"/>
            </w:tcBorders>
            <w:shd w:val="clear" w:color="auto" w:fill="FFFFFF"/>
            <w:vAlign w:val="center"/>
          </w:tcPr>
          <w:p w14:paraId="143F621E" w14:textId="77777777" w:rsidR="00A251C4" w:rsidRPr="00612535" w:rsidRDefault="00A251C4" w:rsidP="00F07A3B">
            <w:pPr>
              <w:rPr>
                <w:rFonts w:eastAsia="Times New Roman"/>
                <w:color w:val="000000"/>
              </w:rPr>
            </w:pPr>
            <w:r w:rsidRPr="00612535">
              <w:rPr>
                <w:rFonts w:eastAsia="Times New Roman"/>
                <w:color w:val="000000"/>
              </w:rPr>
              <w:t>Динамическое наблюдение с хроническими заболеваниями детей</w:t>
            </w:r>
          </w:p>
        </w:tc>
      </w:tr>
      <w:tr w:rsidR="00A251C4" w:rsidRPr="00612535" w14:paraId="70C1C70F" w14:textId="77777777" w:rsidTr="00A251C4">
        <w:trPr>
          <w:trHeight w:val="300"/>
        </w:trPr>
        <w:tc>
          <w:tcPr>
            <w:tcW w:w="760" w:type="dxa"/>
            <w:vMerge/>
            <w:tcBorders>
              <w:top w:val="nil"/>
              <w:left w:val="single" w:sz="4" w:space="0" w:color="000000"/>
              <w:bottom w:val="single" w:sz="4" w:space="0" w:color="000000"/>
              <w:right w:val="single" w:sz="4" w:space="0" w:color="000000"/>
            </w:tcBorders>
            <w:shd w:val="clear" w:color="auto" w:fill="auto"/>
            <w:vAlign w:val="center"/>
          </w:tcPr>
          <w:p w14:paraId="4C8294F2"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c>
          <w:tcPr>
            <w:tcW w:w="1843" w:type="dxa"/>
            <w:tcBorders>
              <w:top w:val="nil"/>
              <w:left w:val="nil"/>
              <w:bottom w:val="single" w:sz="4" w:space="0" w:color="000000"/>
              <w:right w:val="single" w:sz="4" w:space="0" w:color="000000"/>
            </w:tcBorders>
            <w:shd w:val="clear" w:color="auto" w:fill="auto"/>
            <w:vAlign w:val="center"/>
          </w:tcPr>
          <w:p w14:paraId="4898D3F7" w14:textId="77777777" w:rsidR="00A251C4" w:rsidRPr="00612535" w:rsidRDefault="00A251C4" w:rsidP="00F07A3B">
            <w:pPr>
              <w:jc w:val="center"/>
              <w:rPr>
                <w:rFonts w:eastAsia="Times New Roman"/>
                <w:color w:val="000000"/>
              </w:rPr>
            </w:pPr>
            <w:r w:rsidRPr="00612535">
              <w:rPr>
                <w:rFonts w:eastAsia="Times New Roman"/>
                <w:color w:val="000000"/>
              </w:rPr>
              <w:t>67822003</w:t>
            </w:r>
          </w:p>
        </w:tc>
        <w:tc>
          <w:tcPr>
            <w:tcW w:w="6662" w:type="dxa"/>
            <w:vMerge/>
            <w:tcBorders>
              <w:top w:val="nil"/>
              <w:left w:val="single" w:sz="4" w:space="0" w:color="000000"/>
              <w:bottom w:val="single" w:sz="4" w:space="0" w:color="000000"/>
              <w:right w:val="single" w:sz="4" w:space="0" w:color="000000"/>
            </w:tcBorders>
            <w:shd w:val="clear" w:color="auto" w:fill="FFFFFF"/>
            <w:vAlign w:val="center"/>
          </w:tcPr>
          <w:p w14:paraId="25EC2E87"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r>
      <w:tr w:rsidR="00A251C4" w:rsidRPr="00612535" w14:paraId="704BBC34"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54FE785E" w14:textId="77777777" w:rsidR="00A251C4" w:rsidRPr="00612535" w:rsidRDefault="00A251C4" w:rsidP="00F07A3B">
            <w:pPr>
              <w:jc w:val="center"/>
              <w:rPr>
                <w:rFonts w:eastAsia="Times New Roman"/>
                <w:color w:val="000000"/>
              </w:rPr>
            </w:pPr>
            <w:r w:rsidRPr="00612535">
              <w:rPr>
                <w:rFonts w:eastAsia="Times New Roman"/>
                <w:color w:val="000000"/>
              </w:rPr>
              <w:lastRenderedPageBreak/>
              <w:t>1.19</w:t>
            </w:r>
          </w:p>
        </w:tc>
        <w:tc>
          <w:tcPr>
            <w:tcW w:w="1843" w:type="dxa"/>
            <w:tcBorders>
              <w:top w:val="nil"/>
              <w:left w:val="nil"/>
              <w:bottom w:val="single" w:sz="4" w:space="0" w:color="000000"/>
              <w:right w:val="single" w:sz="4" w:space="0" w:color="000000"/>
            </w:tcBorders>
            <w:shd w:val="clear" w:color="auto" w:fill="auto"/>
            <w:vAlign w:val="center"/>
          </w:tcPr>
          <w:p w14:paraId="415C99F8" w14:textId="77777777" w:rsidR="00A251C4" w:rsidRPr="00612535" w:rsidRDefault="00A251C4" w:rsidP="00F07A3B">
            <w:pPr>
              <w:jc w:val="center"/>
              <w:rPr>
                <w:rFonts w:eastAsia="Times New Roman"/>
                <w:color w:val="000000"/>
              </w:rPr>
            </w:pPr>
            <w:r w:rsidRPr="00612535">
              <w:rPr>
                <w:rFonts w:eastAsia="Times New Roman"/>
                <w:color w:val="000000"/>
              </w:rPr>
              <w:t>424525001</w:t>
            </w:r>
          </w:p>
        </w:tc>
        <w:tc>
          <w:tcPr>
            <w:tcW w:w="6662" w:type="dxa"/>
            <w:tcBorders>
              <w:top w:val="nil"/>
              <w:left w:val="nil"/>
              <w:bottom w:val="single" w:sz="4" w:space="0" w:color="000000"/>
              <w:right w:val="single" w:sz="4" w:space="0" w:color="000000"/>
            </w:tcBorders>
            <w:shd w:val="clear" w:color="auto" w:fill="FFFFFF"/>
            <w:vAlign w:val="center"/>
          </w:tcPr>
          <w:p w14:paraId="40A76147" w14:textId="77777777" w:rsidR="00A251C4" w:rsidRPr="00612535" w:rsidRDefault="00A251C4" w:rsidP="00F07A3B">
            <w:pPr>
              <w:rPr>
                <w:rFonts w:eastAsia="Times New Roman"/>
                <w:color w:val="000000"/>
              </w:rPr>
            </w:pPr>
            <w:r w:rsidRPr="00612535">
              <w:rPr>
                <w:rFonts w:eastAsia="Times New Roman"/>
                <w:color w:val="000000"/>
              </w:rPr>
              <w:t>Антенатальное наблюдение</w:t>
            </w:r>
          </w:p>
        </w:tc>
      </w:tr>
      <w:tr w:rsidR="00A251C4" w:rsidRPr="00612535" w14:paraId="60528238"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248007CF" w14:textId="77777777" w:rsidR="00A251C4" w:rsidRPr="00612535" w:rsidRDefault="00A251C4" w:rsidP="00F07A3B">
            <w:pPr>
              <w:jc w:val="center"/>
              <w:rPr>
                <w:rFonts w:eastAsia="Times New Roman"/>
                <w:color w:val="000000"/>
              </w:rPr>
            </w:pPr>
            <w:r w:rsidRPr="00612535">
              <w:rPr>
                <w:rFonts w:eastAsia="Times New Roman"/>
                <w:color w:val="000000"/>
              </w:rPr>
              <w:t>1.20</w:t>
            </w:r>
          </w:p>
        </w:tc>
        <w:tc>
          <w:tcPr>
            <w:tcW w:w="1843" w:type="dxa"/>
            <w:tcBorders>
              <w:top w:val="nil"/>
              <w:left w:val="nil"/>
              <w:bottom w:val="single" w:sz="4" w:space="0" w:color="000000"/>
              <w:right w:val="single" w:sz="4" w:space="0" w:color="000000"/>
            </w:tcBorders>
            <w:shd w:val="clear" w:color="auto" w:fill="auto"/>
            <w:vAlign w:val="center"/>
          </w:tcPr>
          <w:p w14:paraId="5EB85FD9" w14:textId="77777777" w:rsidR="00A251C4" w:rsidRPr="00612535" w:rsidRDefault="00A251C4" w:rsidP="00F07A3B">
            <w:pPr>
              <w:jc w:val="center"/>
              <w:rPr>
                <w:rFonts w:eastAsia="Times New Roman"/>
                <w:color w:val="000000"/>
              </w:rPr>
            </w:pPr>
            <w:r w:rsidRPr="00612535">
              <w:rPr>
                <w:rFonts w:eastAsia="Times New Roman"/>
                <w:color w:val="000000"/>
              </w:rPr>
              <w:t>133906008</w:t>
            </w:r>
          </w:p>
        </w:tc>
        <w:tc>
          <w:tcPr>
            <w:tcW w:w="6662" w:type="dxa"/>
            <w:tcBorders>
              <w:top w:val="nil"/>
              <w:left w:val="nil"/>
              <w:bottom w:val="single" w:sz="4" w:space="0" w:color="000000"/>
              <w:right w:val="single" w:sz="4" w:space="0" w:color="000000"/>
            </w:tcBorders>
            <w:shd w:val="clear" w:color="auto" w:fill="FFFFFF"/>
            <w:vAlign w:val="center"/>
          </w:tcPr>
          <w:p w14:paraId="14F6EF99" w14:textId="77777777" w:rsidR="00A251C4" w:rsidRPr="00612535" w:rsidRDefault="00A251C4" w:rsidP="00F07A3B">
            <w:pPr>
              <w:rPr>
                <w:rFonts w:eastAsia="Times New Roman"/>
                <w:color w:val="000000"/>
              </w:rPr>
            </w:pPr>
            <w:r w:rsidRPr="00612535">
              <w:rPr>
                <w:rFonts w:eastAsia="Times New Roman"/>
                <w:color w:val="000000"/>
              </w:rPr>
              <w:t>Постнатальное наблюдение</w:t>
            </w:r>
          </w:p>
        </w:tc>
      </w:tr>
      <w:tr w:rsidR="00A251C4" w:rsidRPr="00612535" w14:paraId="3B9DD036"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585A7CAD" w14:textId="77777777" w:rsidR="00A251C4" w:rsidRPr="00612535" w:rsidRDefault="00A251C4" w:rsidP="00F07A3B">
            <w:pPr>
              <w:jc w:val="center"/>
              <w:rPr>
                <w:rFonts w:eastAsia="Times New Roman"/>
                <w:color w:val="000000"/>
              </w:rPr>
            </w:pPr>
            <w:r w:rsidRPr="00612535">
              <w:rPr>
                <w:rFonts w:eastAsia="Times New Roman"/>
                <w:color w:val="000000"/>
              </w:rPr>
              <w:t>1.21</w:t>
            </w:r>
          </w:p>
        </w:tc>
        <w:tc>
          <w:tcPr>
            <w:tcW w:w="1843" w:type="dxa"/>
            <w:tcBorders>
              <w:top w:val="nil"/>
              <w:left w:val="nil"/>
              <w:bottom w:val="single" w:sz="4" w:space="0" w:color="000000"/>
              <w:right w:val="single" w:sz="4" w:space="0" w:color="000000"/>
            </w:tcBorders>
            <w:shd w:val="clear" w:color="auto" w:fill="auto"/>
            <w:vAlign w:val="center"/>
          </w:tcPr>
          <w:p w14:paraId="226DECFD" w14:textId="77777777" w:rsidR="00A251C4" w:rsidRPr="00612535" w:rsidRDefault="00A251C4" w:rsidP="00F07A3B">
            <w:pPr>
              <w:jc w:val="center"/>
              <w:rPr>
                <w:rFonts w:eastAsia="Times New Roman"/>
                <w:color w:val="000000"/>
              </w:rPr>
            </w:pPr>
            <w:r w:rsidRPr="00612535">
              <w:rPr>
                <w:rFonts w:eastAsia="Times New Roman"/>
                <w:color w:val="000000"/>
              </w:rPr>
              <w:t>33633005</w:t>
            </w:r>
          </w:p>
        </w:tc>
        <w:tc>
          <w:tcPr>
            <w:tcW w:w="6662" w:type="dxa"/>
            <w:tcBorders>
              <w:top w:val="nil"/>
              <w:left w:val="nil"/>
              <w:bottom w:val="single" w:sz="4" w:space="0" w:color="000000"/>
              <w:right w:val="single" w:sz="4" w:space="0" w:color="000000"/>
            </w:tcBorders>
            <w:shd w:val="clear" w:color="auto" w:fill="FFFFFF"/>
            <w:vAlign w:val="center"/>
          </w:tcPr>
          <w:p w14:paraId="467618AF" w14:textId="77777777" w:rsidR="00A251C4" w:rsidRPr="00612535" w:rsidRDefault="00A251C4" w:rsidP="00F07A3B">
            <w:pPr>
              <w:rPr>
                <w:rFonts w:eastAsia="Times New Roman"/>
                <w:color w:val="000000"/>
              </w:rPr>
            </w:pPr>
            <w:r w:rsidRPr="00612535">
              <w:rPr>
                <w:rFonts w:eastAsia="Times New Roman"/>
                <w:color w:val="000000"/>
              </w:rPr>
              <w:t>Выписка рецептов</w:t>
            </w:r>
          </w:p>
        </w:tc>
      </w:tr>
      <w:tr w:rsidR="00A251C4" w:rsidRPr="00612535" w14:paraId="356FD827" w14:textId="77777777" w:rsidTr="00A251C4">
        <w:trPr>
          <w:trHeight w:val="477"/>
        </w:trPr>
        <w:tc>
          <w:tcPr>
            <w:tcW w:w="760" w:type="dxa"/>
            <w:tcBorders>
              <w:top w:val="nil"/>
              <w:left w:val="single" w:sz="4" w:space="0" w:color="000000"/>
              <w:bottom w:val="single" w:sz="4" w:space="0" w:color="000000"/>
              <w:right w:val="single" w:sz="4" w:space="0" w:color="000000"/>
            </w:tcBorders>
            <w:shd w:val="clear" w:color="auto" w:fill="auto"/>
            <w:vAlign w:val="center"/>
          </w:tcPr>
          <w:p w14:paraId="30496AE7" w14:textId="77777777" w:rsidR="00A251C4" w:rsidRPr="00612535" w:rsidRDefault="00A251C4" w:rsidP="00F07A3B">
            <w:pPr>
              <w:jc w:val="center"/>
              <w:rPr>
                <w:rFonts w:eastAsia="Times New Roman"/>
                <w:color w:val="000000"/>
              </w:rPr>
            </w:pPr>
            <w:r w:rsidRPr="00612535">
              <w:rPr>
                <w:rFonts w:eastAsia="Times New Roman"/>
                <w:color w:val="000000"/>
              </w:rPr>
              <w:t>1.22</w:t>
            </w:r>
          </w:p>
        </w:tc>
        <w:tc>
          <w:tcPr>
            <w:tcW w:w="1843" w:type="dxa"/>
            <w:tcBorders>
              <w:top w:val="nil"/>
              <w:left w:val="nil"/>
              <w:bottom w:val="single" w:sz="4" w:space="0" w:color="000000"/>
              <w:right w:val="single" w:sz="4" w:space="0" w:color="000000"/>
            </w:tcBorders>
            <w:shd w:val="clear" w:color="auto" w:fill="auto"/>
            <w:vAlign w:val="center"/>
          </w:tcPr>
          <w:p w14:paraId="0B96FE1B" w14:textId="77777777" w:rsidR="00A251C4" w:rsidRPr="00612535" w:rsidRDefault="00A251C4" w:rsidP="00F07A3B">
            <w:pPr>
              <w:jc w:val="center"/>
              <w:rPr>
                <w:rFonts w:eastAsia="Times New Roman"/>
                <w:color w:val="000000"/>
              </w:rPr>
            </w:pPr>
            <w:r w:rsidRPr="00612535">
              <w:rPr>
                <w:rFonts w:eastAsia="Times New Roman"/>
                <w:color w:val="000000"/>
              </w:rPr>
              <w:t> 315042007</w:t>
            </w:r>
          </w:p>
        </w:tc>
        <w:tc>
          <w:tcPr>
            <w:tcW w:w="6662" w:type="dxa"/>
            <w:tcBorders>
              <w:top w:val="nil"/>
              <w:left w:val="nil"/>
              <w:bottom w:val="single" w:sz="4" w:space="0" w:color="000000"/>
              <w:right w:val="single" w:sz="4" w:space="0" w:color="000000"/>
            </w:tcBorders>
            <w:shd w:val="clear" w:color="auto" w:fill="FFFFFF"/>
            <w:vAlign w:val="center"/>
          </w:tcPr>
          <w:p w14:paraId="0374DDDB" w14:textId="77777777" w:rsidR="00A251C4" w:rsidRPr="00612535" w:rsidRDefault="00A251C4" w:rsidP="00F07A3B">
            <w:pPr>
              <w:rPr>
                <w:rFonts w:eastAsia="Times New Roman"/>
                <w:color w:val="000000"/>
              </w:rPr>
            </w:pPr>
            <w:r w:rsidRPr="00612535">
              <w:rPr>
                <w:rFonts w:eastAsia="Times New Roman"/>
                <w:color w:val="000000"/>
              </w:rPr>
              <w:t>Медико-социальные услуги</w:t>
            </w:r>
          </w:p>
        </w:tc>
      </w:tr>
      <w:tr w:rsidR="00A251C4" w:rsidRPr="00612535" w14:paraId="723797B4"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1EC40F7C" w14:textId="77777777" w:rsidR="00A251C4" w:rsidRPr="00612535" w:rsidRDefault="00A251C4" w:rsidP="00F07A3B">
            <w:pPr>
              <w:jc w:val="center"/>
              <w:rPr>
                <w:rFonts w:eastAsia="Times New Roman"/>
                <w:color w:val="000000"/>
              </w:rPr>
            </w:pPr>
            <w:r w:rsidRPr="00612535">
              <w:rPr>
                <w:rFonts w:eastAsia="Times New Roman"/>
                <w:color w:val="000000"/>
              </w:rPr>
              <w:t>1.23</w:t>
            </w:r>
          </w:p>
        </w:tc>
        <w:tc>
          <w:tcPr>
            <w:tcW w:w="1843" w:type="dxa"/>
            <w:tcBorders>
              <w:top w:val="nil"/>
              <w:left w:val="nil"/>
              <w:bottom w:val="single" w:sz="4" w:space="0" w:color="000000"/>
              <w:right w:val="single" w:sz="4" w:space="0" w:color="000000"/>
            </w:tcBorders>
            <w:shd w:val="clear" w:color="auto" w:fill="auto"/>
            <w:vAlign w:val="center"/>
          </w:tcPr>
          <w:p w14:paraId="6292CE2E" w14:textId="77777777" w:rsidR="00A251C4" w:rsidRPr="00612535" w:rsidRDefault="00A251C4" w:rsidP="00F07A3B">
            <w:pPr>
              <w:jc w:val="center"/>
              <w:rPr>
                <w:rFonts w:eastAsia="Times New Roman"/>
                <w:color w:val="000000"/>
              </w:rPr>
            </w:pPr>
            <w:r w:rsidRPr="00612535">
              <w:rPr>
                <w:rFonts w:eastAsia="Times New Roman"/>
                <w:color w:val="000000"/>
              </w:rPr>
              <w:t>133921002</w:t>
            </w:r>
          </w:p>
        </w:tc>
        <w:tc>
          <w:tcPr>
            <w:tcW w:w="6662" w:type="dxa"/>
            <w:tcBorders>
              <w:top w:val="nil"/>
              <w:left w:val="nil"/>
              <w:bottom w:val="single" w:sz="4" w:space="0" w:color="000000"/>
              <w:right w:val="single" w:sz="4" w:space="0" w:color="000000"/>
            </w:tcBorders>
            <w:shd w:val="clear" w:color="auto" w:fill="FFFFFF"/>
            <w:vAlign w:val="center"/>
          </w:tcPr>
          <w:p w14:paraId="58F2B5DC" w14:textId="77777777" w:rsidR="00A251C4" w:rsidRPr="00612535" w:rsidRDefault="00A251C4" w:rsidP="00F07A3B">
            <w:pPr>
              <w:rPr>
                <w:rFonts w:eastAsia="Times New Roman"/>
                <w:color w:val="000000"/>
              </w:rPr>
            </w:pPr>
            <w:r w:rsidRPr="00612535">
              <w:rPr>
                <w:rFonts w:eastAsia="Times New Roman"/>
                <w:color w:val="000000"/>
              </w:rPr>
              <w:t>Психологическая поддержка</w:t>
            </w:r>
          </w:p>
        </w:tc>
      </w:tr>
      <w:tr w:rsidR="00A251C4" w:rsidRPr="00612535" w14:paraId="587D476E" w14:textId="77777777" w:rsidTr="00A251C4">
        <w:trPr>
          <w:trHeight w:val="404"/>
        </w:trPr>
        <w:tc>
          <w:tcPr>
            <w:tcW w:w="760" w:type="dxa"/>
            <w:tcBorders>
              <w:top w:val="nil"/>
              <w:left w:val="single" w:sz="4" w:space="0" w:color="000000"/>
              <w:bottom w:val="single" w:sz="4" w:space="0" w:color="000000"/>
              <w:right w:val="single" w:sz="4" w:space="0" w:color="000000"/>
            </w:tcBorders>
            <w:shd w:val="clear" w:color="auto" w:fill="auto"/>
            <w:vAlign w:val="center"/>
          </w:tcPr>
          <w:p w14:paraId="59C3CBFA" w14:textId="77777777" w:rsidR="00A251C4" w:rsidRPr="00612535" w:rsidRDefault="00A251C4" w:rsidP="00F07A3B">
            <w:pPr>
              <w:jc w:val="center"/>
              <w:rPr>
                <w:rFonts w:eastAsia="Times New Roman"/>
                <w:color w:val="000000"/>
              </w:rPr>
            </w:pPr>
            <w:r w:rsidRPr="00612535">
              <w:rPr>
                <w:rFonts w:eastAsia="Times New Roman"/>
                <w:color w:val="000000"/>
              </w:rPr>
              <w:t>1.24</w:t>
            </w:r>
          </w:p>
        </w:tc>
        <w:tc>
          <w:tcPr>
            <w:tcW w:w="1843" w:type="dxa"/>
            <w:tcBorders>
              <w:top w:val="nil"/>
              <w:left w:val="nil"/>
              <w:bottom w:val="single" w:sz="4" w:space="0" w:color="000000"/>
              <w:right w:val="single" w:sz="4" w:space="0" w:color="000000"/>
            </w:tcBorders>
            <w:shd w:val="clear" w:color="auto" w:fill="auto"/>
            <w:vAlign w:val="center"/>
          </w:tcPr>
          <w:p w14:paraId="47750BC3" w14:textId="77777777" w:rsidR="00A251C4" w:rsidRPr="00612535" w:rsidRDefault="00A251C4" w:rsidP="00F07A3B">
            <w:pPr>
              <w:jc w:val="center"/>
              <w:rPr>
                <w:rFonts w:eastAsia="Times New Roman"/>
                <w:color w:val="000000"/>
              </w:rPr>
            </w:pPr>
            <w:r w:rsidRPr="00612535">
              <w:rPr>
                <w:rFonts w:eastAsia="Times New Roman"/>
                <w:color w:val="000000"/>
              </w:rPr>
              <w:t>40791000</w:t>
            </w:r>
          </w:p>
        </w:tc>
        <w:tc>
          <w:tcPr>
            <w:tcW w:w="6662" w:type="dxa"/>
            <w:tcBorders>
              <w:top w:val="nil"/>
              <w:left w:val="nil"/>
              <w:bottom w:val="single" w:sz="4" w:space="0" w:color="000000"/>
              <w:right w:val="single" w:sz="4" w:space="0" w:color="000000"/>
            </w:tcBorders>
            <w:shd w:val="clear" w:color="auto" w:fill="FFFFFF"/>
            <w:vAlign w:val="center"/>
          </w:tcPr>
          <w:p w14:paraId="73171B3F" w14:textId="77777777" w:rsidR="00A251C4" w:rsidRPr="00612535" w:rsidRDefault="00A251C4" w:rsidP="00F07A3B">
            <w:pPr>
              <w:rPr>
                <w:rFonts w:eastAsia="Times New Roman"/>
                <w:color w:val="000000"/>
              </w:rPr>
            </w:pPr>
            <w:r w:rsidRPr="00612535">
              <w:rPr>
                <w:rFonts w:eastAsia="Times New Roman"/>
                <w:color w:val="000000"/>
              </w:rPr>
              <w:t>Оформление документов на медико-социальную экспертизу</w:t>
            </w:r>
          </w:p>
        </w:tc>
      </w:tr>
      <w:tr w:rsidR="00A251C4" w:rsidRPr="00612535" w14:paraId="68C9A27F" w14:textId="77777777" w:rsidTr="00A251C4">
        <w:trPr>
          <w:trHeight w:val="551"/>
        </w:trPr>
        <w:tc>
          <w:tcPr>
            <w:tcW w:w="760" w:type="dxa"/>
            <w:tcBorders>
              <w:top w:val="nil"/>
              <w:left w:val="single" w:sz="4" w:space="0" w:color="000000"/>
              <w:bottom w:val="single" w:sz="4" w:space="0" w:color="000000"/>
              <w:right w:val="single" w:sz="4" w:space="0" w:color="000000"/>
            </w:tcBorders>
            <w:shd w:val="clear" w:color="auto" w:fill="auto"/>
            <w:vAlign w:val="center"/>
          </w:tcPr>
          <w:p w14:paraId="592A376D" w14:textId="77777777" w:rsidR="00A251C4" w:rsidRPr="00612535" w:rsidRDefault="00A251C4" w:rsidP="00F07A3B">
            <w:pPr>
              <w:jc w:val="center"/>
              <w:rPr>
                <w:rFonts w:eastAsia="Times New Roman"/>
                <w:color w:val="000000"/>
              </w:rPr>
            </w:pPr>
            <w:r w:rsidRPr="00612535">
              <w:rPr>
                <w:rFonts w:eastAsia="Times New Roman"/>
                <w:color w:val="000000"/>
              </w:rPr>
              <w:t>1.25</w:t>
            </w:r>
          </w:p>
        </w:tc>
        <w:tc>
          <w:tcPr>
            <w:tcW w:w="1843" w:type="dxa"/>
            <w:tcBorders>
              <w:top w:val="nil"/>
              <w:left w:val="nil"/>
              <w:bottom w:val="single" w:sz="4" w:space="0" w:color="000000"/>
              <w:right w:val="single" w:sz="4" w:space="0" w:color="000000"/>
            </w:tcBorders>
            <w:shd w:val="clear" w:color="auto" w:fill="auto"/>
            <w:vAlign w:val="center"/>
          </w:tcPr>
          <w:p w14:paraId="439D4317" w14:textId="77777777" w:rsidR="00A251C4" w:rsidRPr="00612535" w:rsidRDefault="00A251C4" w:rsidP="00F07A3B">
            <w:pPr>
              <w:jc w:val="center"/>
              <w:rPr>
                <w:rFonts w:eastAsia="Times New Roman"/>
                <w:color w:val="000000"/>
              </w:rPr>
            </w:pPr>
            <w:r w:rsidRPr="00612535">
              <w:rPr>
                <w:rFonts w:eastAsia="Times New Roman"/>
                <w:color w:val="000000"/>
              </w:rPr>
              <w:t>171416008</w:t>
            </w:r>
          </w:p>
        </w:tc>
        <w:tc>
          <w:tcPr>
            <w:tcW w:w="6662" w:type="dxa"/>
            <w:tcBorders>
              <w:top w:val="nil"/>
              <w:left w:val="nil"/>
              <w:bottom w:val="single" w:sz="4" w:space="0" w:color="000000"/>
              <w:right w:val="single" w:sz="4" w:space="0" w:color="000000"/>
            </w:tcBorders>
            <w:shd w:val="clear" w:color="auto" w:fill="FFFFFF"/>
            <w:vAlign w:val="center"/>
          </w:tcPr>
          <w:p w14:paraId="069DA4D8" w14:textId="77777777" w:rsidR="00A251C4" w:rsidRPr="00612535" w:rsidRDefault="00A251C4" w:rsidP="00F07A3B">
            <w:pPr>
              <w:rPr>
                <w:rFonts w:eastAsia="Times New Roman"/>
                <w:color w:val="000000"/>
              </w:rPr>
            </w:pPr>
            <w:r w:rsidRPr="00612535">
              <w:rPr>
                <w:rFonts w:eastAsia="Times New Roman"/>
                <w:color w:val="000000"/>
              </w:rPr>
              <w:t>Услуги по охране здоровья обучающихся (школьная медицина)</w:t>
            </w:r>
          </w:p>
        </w:tc>
      </w:tr>
      <w:tr w:rsidR="00A251C4" w:rsidRPr="00612535" w14:paraId="50D5D5A2" w14:textId="77777777" w:rsidTr="00A251C4">
        <w:trPr>
          <w:trHeight w:val="417"/>
        </w:trPr>
        <w:tc>
          <w:tcPr>
            <w:tcW w:w="760" w:type="dxa"/>
            <w:tcBorders>
              <w:top w:val="nil"/>
              <w:left w:val="single" w:sz="4" w:space="0" w:color="000000"/>
              <w:bottom w:val="single" w:sz="4" w:space="0" w:color="000000"/>
              <w:right w:val="single" w:sz="4" w:space="0" w:color="000000"/>
            </w:tcBorders>
            <w:shd w:val="clear" w:color="auto" w:fill="auto"/>
            <w:vAlign w:val="center"/>
          </w:tcPr>
          <w:p w14:paraId="1A6BE388" w14:textId="77777777" w:rsidR="00A251C4" w:rsidRPr="00612535" w:rsidRDefault="00A251C4" w:rsidP="00F07A3B">
            <w:pPr>
              <w:jc w:val="center"/>
              <w:rPr>
                <w:rFonts w:eastAsia="Times New Roman"/>
                <w:color w:val="000000"/>
              </w:rPr>
            </w:pPr>
            <w:r w:rsidRPr="00612535">
              <w:rPr>
                <w:rFonts w:eastAsia="Times New Roman"/>
                <w:color w:val="000000"/>
              </w:rPr>
              <w:t>1.26</w:t>
            </w:r>
          </w:p>
        </w:tc>
        <w:tc>
          <w:tcPr>
            <w:tcW w:w="1843" w:type="dxa"/>
            <w:tcBorders>
              <w:top w:val="nil"/>
              <w:left w:val="nil"/>
              <w:bottom w:val="single" w:sz="4" w:space="0" w:color="000000"/>
              <w:right w:val="single" w:sz="4" w:space="0" w:color="000000"/>
            </w:tcBorders>
            <w:shd w:val="clear" w:color="auto" w:fill="auto"/>
            <w:vAlign w:val="center"/>
          </w:tcPr>
          <w:p w14:paraId="38049732" w14:textId="77777777" w:rsidR="00A251C4" w:rsidRPr="00612535" w:rsidRDefault="00A251C4" w:rsidP="00F07A3B">
            <w:pPr>
              <w:jc w:val="center"/>
              <w:rPr>
                <w:rFonts w:eastAsia="Times New Roman"/>
                <w:color w:val="000000"/>
              </w:rPr>
            </w:pPr>
            <w:r w:rsidRPr="00612535">
              <w:rPr>
                <w:rFonts w:eastAsia="Times New Roman"/>
                <w:color w:val="000000"/>
              </w:rPr>
              <w:t>410314003</w:t>
            </w:r>
          </w:p>
        </w:tc>
        <w:tc>
          <w:tcPr>
            <w:tcW w:w="6662" w:type="dxa"/>
            <w:tcBorders>
              <w:top w:val="nil"/>
              <w:left w:val="nil"/>
              <w:bottom w:val="single" w:sz="4" w:space="0" w:color="000000"/>
              <w:right w:val="single" w:sz="4" w:space="0" w:color="000000"/>
            </w:tcBorders>
            <w:shd w:val="clear" w:color="auto" w:fill="FFFFFF"/>
            <w:vAlign w:val="center"/>
          </w:tcPr>
          <w:p w14:paraId="7FD2B0CE" w14:textId="77777777" w:rsidR="00A251C4" w:rsidRPr="00612535" w:rsidRDefault="00A251C4" w:rsidP="00F07A3B">
            <w:pPr>
              <w:rPr>
                <w:rFonts w:eastAsia="Times New Roman"/>
                <w:color w:val="000000"/>
              </w:rPr>
            </w:pPr>
            <w:r w:rsidRPr="00612535">
              <w:rPr>
                <w:rFonts w:eastAsia="Times New Roman"/>
                <w:color w:val="000000"/>
              </w:rPr>
              <w:t>Мероприятия по здоровому образу жизни</w:t>
            </w:r>
          </w:p>
        </w:tc>
      </w:tr>
      <w:tr w:rsidR="00A251C4" w:rsidRPr="00612535" w14:paraId="63EBD065" w14:textId="77777777" w:rsidTr="00A251C4">
        <w:trPr>
          <w:trHeight w:val="423"/>
        </w:trPr>
        <w:tc>
          <w:tcPr>
            <w:tcW w:w="760" w:type="dxa"/>
            <w:tcBorders>
              <w:top w:val="nil"/>
              <w:left w:val="single" w:sz="4" w:space="0" w:color="000000"/>
              <w:bottom w:val="single" w:sz="4" w:space="0" w:color="000000"/>
              <w:right w:val="single" w:sz="4" w:space="0" w:color="000000"/>
            </w:tcBorders>
            <w:shd w:val="clear" w:color="auto" w:fill="auto"/>
            <w:vAlign w:val="center"/>
          </w:tcPr>
          <w:p w14:paraId="36717900" w14:textId="77777777" w:rsidR="00A251C4" w:rsidRPr="00612535" w:rsidRDefault="00A251C4" w:rsidP="00F07A3B">
            <w:pPr>
              <w:jc w:val="center"/>
              <w:rPr>
                <w:rFonts w:eastAsia="Times New Roman"/>
                <w:color w:val="000000"/>
              </w:rPr>
            </w:pPr>
            <w:r w:rsidRPr="00612535">
              <w:rPr>
                <w:rFonts w:eastAsia="Times New Roman"/>
                <w:color w:val="000000"/>
              </w:rPr>
              <w:t>1.27</w:t>
            </w:r>
          </w:p>
        </w:tc>
        <w:tc>
          <w:tcPr>
            <w:tcW w:w="1843" w:type="dxa"/>
            <w:tcBorders>
              <w:top w:val="nil"/>
              <w:left w:val="nil"/>
              <w:bottom w:val="single" w:sz="4" w:space="0" w:color="000000"/>
              <w:right w:val="single" w:sz="4" w:space="0" w:color="000000"/>
            </w:tcBorders>
            <w:shd w:val="clear" w:color="auto" w:fill="auto"/>
            <w:vAlign w:val="center"/>
          </w:tcPr>
          <w:p w14:paraId="3A3BC3FA" w14:textId="77777777" w:rsidR="00A251C4" w:rsidRPr="00612535" w:rsidRDefault="00A251C4" w:rsidP="00F07A3B">
            <w:pPr>
              <w:jc w:val="center"/>
              <w:rPr>
                <w:rFonts w:eastAsia="Times New Roman"/>
                <w:color w:val="000000"/>
              </w:rPr>
            </w:pPr>
            <w:r w:rsidRPr="00612535">
              <w:rPr>
                <w:rFonts w:eastAsia="Times New Roman"/>
                <w:color w:val="000000"/>
              </w:rPr>
              <w:t>445142003</w:t>
            </w:r>
          </w:p>
        </w:tc>
        <w:tc>
          <w:tcPr>
            <w:tcW w:w="6662" w:type="dxa"/>
            <w:tcBorders>
              <w:top w:val="nil"/>
              <w:left w:val="nil"/>
              <w:bottom w:val="single" w:sz="4" w:space="0" w:color="000000"/>
              <w:right w:val="single" w:sz="4" w:space="0" w:color="000000"/>
            </w:tcBorders>
            <w:shd w:val="clear" w:color="auto" w:fill="FFFFFF"/>
            <w:vAlign w:val="center"/>
          </w:tcPr>
          <w:p w14:paraId="4605B489" w14:textId="77777777" w:rsidR="00A251C4" w:rsidRPr="00612535" w:rsidRDefault="00A251C4" w:rsidP="00F07A3B">
            <w:pPr>
              <w:rPr>
                <w:rFonts w:eastAsia="Times New Roman"/>
                <w:color w:val="000000"/>
              </w:rPr>
            </w:pPr>
            <w:r w:rsidRPr="00612535">
              <w:rPr>
                <w:rFonts w:eastAsia="Times New Roman"/>
                <w:color w:val="000000"/>
              </w:rPr>
              <w:t>Консультирование дистанционное по поводу заболевания</w:t>
            </w:r>
          </w:p>
        </w:tc>
      </w:tr>
      <w:tr w:rsidR="00A251C4" w:rsidRPr="00612535" w14:paraId="294E18F5" w14:textId="77777777" w:rsidTr="00A251C4">
        <w:trPr>
          <w:trHeight w:val="557"/>
        </w:trPr>
        <w:tc>
          <w:tcPr>
            <w:tcW w:w="760" w:type="dxa"/>
            <w:tcBorders>
              <w:top w:val="nil"/>
              <w:left w:val="single" w:sz="4" w:space="0" w:color="000000"/>
              <w:bottom w:val="single" w:sz="4" w:space="0" w:color="000000"/>
              <w:right w:val="single" w:sz="4" w:space="0" w:color="000000"/>
            </w:tcBorders>
            <w:shd w:val="clear" w:color="auto" w:fill="auto"/>
            <w:vAlign w:val="center"/>
          </w:tcPr>
          <w:p w14:paraId="68A6B0B8" w14:textId="77777777" w:rsidR="00A251C4" w:rsidRPr="00612535" w:rsidRDefault="00A251C4" w:rsidP="00F07A3B">
            <w:pPr>
              <w:jc w:val="center"/>
              <w:rPr>
                <w:rFonts w:eastAsia="Times New Roman"/>
                <w:color w:val="000000"/>
              </w:rPr>
            </w:pPr>
            <w:r w:rsidRPr="00612535">
              <w:rPr>
                <w:rFonts w:eastAsia="Times New Roman"/>
                <w:color w:val="000000"/>
              </w:rPr>
              <w:t>1.28</w:t>
            </w:r>
          </w:p>
        </w:tc>
        <w:tc>
          <w:tcPr>
            <w:tcW w:w="1843" w:type="dxa"/>
            <w:tcBorders>
              <w:top w:val="nil"/>
              <w:left w:val="nil"/>
              <w:bottom w:val="single" w:sz="4" w:space="0" w:color="000000"/>
              <w:right w:val="single" w:sz="4" w:space="0" w:color="000000"/>
            </w:tcBorders>
            <w:shd w:val="clear" w:color="auto" w:fill="auto"/>
            <w:vAlign w:val="center"/>
          </w:tcPr>
          <w:p w14:paraId="5DD6709D" w14:textId="77777777" w:rsidR="00A251C4" w:rsidRPr="00612535" w:rsidRDefault="00A251C4" w:rsidP="00F07A3B">
            <w:pPr>
              <w:jc w:val="center"/>
              <w:rPr>
                <w:rFonts w:eastAsia="Times New Roman"/>
                <w:color w:val="000000"/>
              </w:rPr>
            </w:pPr>
            <w:r w:rsidRPr="00612535">
              <w:rPr>
                <w:rFonts w:eastAsia="Times New Roman"/>
                <w:color w:val="000000"/>
              </w:rPr>
              <w:t>410279000</w:t>
            </w:r>
          </w:p>
        </w:tc>
        <w:tc>
          <w:tcPr>
            <w:tcW w:w="6662" w:type="dxa"/>
            <w:tcBorders>
              <w:top w:val="nil"/>
              <w:left w:val="nil"/>
              <w:bottom w:val="single" w:sz="4" w:space="0" w:color="000000"/>
              <w:right w:val="single" w:sz="4" w:space="0" w:color="000000"/>
            </w:tcBorders>
            <w:shd w:val="clear" w:color="auto" w:fill="FFFFFF"/>
            <w:vAlign w:val="center"/>
          </w:tcPr>
          <w:p w14:paraId="6C4B8C31" w14:textId="77777777" w:rsidR="00A251C4" w:rsidRPr="00612535" w:rsidRDefault="00A251C4" w:rsidP="00F07A3B">
            <w:pPr>
              <w:rPr>
                <w:rFonts w:eastAsia="Times New Roman"/>
                <w:color w:val="000000"/>
              </w:rPr>
            </w:pPr>
            <w:r w:rsidRPr="00612535">
              <w:rPr>
                <w:rFonts w:eastAsia="Times New Roman"/>
                <w:color w:val="000000"/>
              </w:rPr>
              <w:t>Консультирование дистанционное по поводу ухода за тяжелобольным</w:t>
            </w:r>
          </w:p>
        </w:tc>
      </w:tr>
      <w:tr w:rsidR="00A251C4" w:rsidRPr="00612535" w14:paraId="17AE2B72"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34202ADF" w14:textId="77777777" w:rsidR="00A251C4" w:rsidRPr="00612535" w:rsidRDefault="00A251C4" w:rsidP="00F07A3B">
            <w:pPr>
              <w:jc w:val="center"/>
              <w:rPr>
                <w:rFonts w:eastAsia="Times New Roman"/>
                <w:color w:val="000000"/>
              </w:rPr>
            </w:pPr>
            <w:r w:rsidRPr="00612535">
              <w:rPr>
                <w:rFonts w:eastAsia="Times New Roman"/>
                <w:color w:val="000000"/>
              </w:rPr>
              <w:t>1.29</w:t>
            </w:r>
          </w:p>
        </w:tc>
        <w:tc>
          <w:tcPr>
            <w:tcW w:w="1843" w:type="dxa"/>
            <w:tcBorders>
              <w:top w:val="nil"/>
              <w:left w:val="nil"/>
              <w:bottom w:val="single" w:sz="4" w:space="0" w:color="000000"/>
              <w:right w:val="single" w:sz="4" w:space="0" w:color="000000"/>
            </w:tcBorders>
            <w:shd w:val="clear" w:color="auto" w:fill="auto"/>
            <w:vAlign w:val="center"/>
          </w:tcPr>
          <w:p w14:paraId="51198BDF" w14:textId="77777777" w:rsidR="00A251C4" w:rsidRPr="00612535" w:rsidRDefault="00A251C4" w:rsidP="00F07A3B">
            <w:pPr>
              <w:jc w:val="center"/>
              <w:rPr>
                <w:rFonts w:eastAsia="Times New Roman"/>
                <w:color w:val="000000"/>
              </w:rPr>
            </w:pPr>
            <w:r w:rsidRPr="00612535">
              <w:rPr>
                <w:rFonts w:eastAsia="Times New Roman"/>
                <w:color w:val="000000"/>
              </w:rPr>
              <w:t>439708006</w:t>
            </w:r>
          </w:p>
        </w:tc>
        <w:tc>
          <w:tcPr>
            <w:tcW w:w="6662" w:type="dxa"/>
            <w:tcBorders>
              <w:top w:val="nil"/>
              <w:left w:val="nil"/>
              <w:bottom w:val="single" w:sz="4" w:space="0" w:color="000000"/>
              <w:right w:val="single" w:sz="4" w:space="0" w:color="000000"/>
            </w:tcBorders>
            <w:shd w:val="clear" w:color="auto" w:fill="FFFFFF"/>
            <w:vAlign w:val="center"/>
          </w:tcPr>
          <w:p w14:paraId="168216B7" w14:textId="77777777" w:rsidR="00A251C4" w:rsidRPr="00612535" w:rsidRDefault="00A251C4" w:rsidP="00F07A3B">
            <w:pPr>
              <w:rPr>
                <w:rFonts w:eastAsia="Times New Roman"/>
                <w:color w:val="000000"/>
              </w:rPr>
            </w:pPr>
            <w:r w:rsidRPr="00612535">
              <w:rPr>
                <w:rFonts w:eastAsia="Times New Roman"/>
                <w:color w:val="000000"/>
              </w:rPr>
              <w:t>Обслуживание на дому</w:t>
            </w:r>
          </w:p>
        </w:tc>
      </w:tr>
      <w:tr w:rsidR="00A251C4" w:rsidRPr="00612535" w14:paraId="20FAA7FC" w14:textId="77777777" w:rsidTr="00A251C4">
        <w:trPr>
          <w:trHeight w:val="371"/>
        </w:trPr>
        <w:tc>
          <w:tcPr>
            <w:tcW w:w="760" w:type="dxa"/>
            <w:tcBorders>
              <w:top w:val="nil"/>
              <w:left w:val="single" w:sz="4" w:space="0" w:color="000000"/>
              <w:bottom w:val="single" w:sz="4" w:space="0" w:color="000000"/>
              <w:right w:val="single" w:sz="4" w:space="0" w:color="000000"/>
            </w:tcBorders>
            <w:shd w:val="clear" w:color="auto" w:fill="auto"/>
            <w:vAlign w:val="center"/>
          </w:tcPr>
          <w:p w14:paraId="0FC57A66" w14:textId="77777777" w:rsidR="00A251C4" w:rsidRPr="00612535" w:rsidRDefault="00A251C4" w:rsidP="00F07A3B">
            <w:pPr>
              <w:jc w:val="center"/>
              <w:rPr>
                <w:rFonts w:eastAsia="Times New Roman"/>
                <w:color w:val="000000"/>
              </w:rPr>
            </w:pPr>
            <w:r w:rsidRPr="00612535">
              <w:rPr>
                <w:rFonts w:eastAsia="Times New Roman"/>
                <w:color w:val="000000"/>
              </w:rPr>
              <w:t>1.30</w:t>
            </w:r>
          </w:p>
        </w:tc>
        <w:tc>
          <w:tcPr>
            <w:tcW w:w="1843" w:type="dxa"/>
            <w:tcBorders>
              <w:top w:val="nil"/>
              <w:left w:val="nil"/>
              <w:bottom w:val="single" w:sz="4" w:space="0" w:color="000000"/>
              <w:right w:val="single" w:sz="4" w:space="0" w:color="000000"/>
            </w:tcBorders>
            <w:shd w:val="clear" w:color="auto" w:fill="auto"/>
            <w:vAlign w:val="center"/>
          </w:tcPr>
          <w:p w14:paraId="25F5678F" w14:textId="77777777" w:rsidR="00A251C4" w:rsidRPr="00612535" w:rsidRDefault="00A251C4" w:rsidP="00F07A3B">
            <w:pPr>
              <w:jc w:val="center"/>
              <w:rPr>
                <w:rFonts w:eastAsia="Times New Roman"/>
                <w:color w:val="000000"/>
              </w:rPr>
            </w:pPr>
            <w:r w:rsidRPr="00612535">
              <w:rPr>
                <w:rFonts w:eastAsia="Times New Roman"/>
                <w:color w:val="000000"/>
              </w:rPr>
              <w:t>440068009</w:t>
            </w:r>
          </w:p>
        </w:tc>
        <w:tc>
          <w:tcPr>
            <w:tcW w:w="6662" w:type="dxa"/>
            <w:tcBorders>
              <w:top w:val="nil"/>
              <w:left w:val="nil"/>
              <w:bottom w:val="single" w:sz="4" w:space="0" w:color="000000"/>
              <w:right w:val="single" w:sz="4" w:space="0" w:color="000000"/>
            </w:tcBorders>
            <w:shd w:val="clear" w:color="auto" w:fill="FFFFFF"/>
            <w:vAlign w:val="center"/>
          </w:tcPr>
          <w:p w14:paraId="5DBFC523" w14:textId="77777777" w:rsidR="00A251C4" w:rsidRPr="00612535" w:rsidRDefault="00A251C4" w:rsidP="00F07A3B">
            <w:pPr>
              <w:rPr>
                <w:rFonts w:eastAsia="Times New Roman"/>
                <w:color w:val="000000"/>
              </w:rPr>
            </w:pPr>
            <w:r w:rsidRPr="00612535">
              <w:rPr>
                <w:rFonts w:eastAsia="Times New Roman"/>
                <w:color w:val="000000"/>
              </w:rPr>
              <w:t>Патронаж новорожденного</w:t>
            </w:r>
          </w:p>
        </w:tc>
      </w:tr>
      <w:tr w:rsidR="00A251C4" w:rsidRPr="00612535" w14:paraId="560FB894" w14:textId="77777777" w:rsidTr="00A251C4">
        <w:trPr>
          <w:trHeight w:val="300"/>
        </w:trPr>
        <w:tc>
          <w:tcPr>
            <w:tcW w:w="760" w:type="dxa"/>
            <w:vMerge w:val="restart"/>
            <w:tcBorders>
              <w:top w:val="nil"/>
              <w:left w:val="single" w:sz="4" w:space="0" w:color="000000"/>
              <w:bottom w:val="single" w:sz="4" w:space="0" w:color="000000"/>
              <w:right w:val="single" w:sz="4" w:space="0" w:color="000000"/>
            </w:tcBorders>
            <w:shd w:val="clear" w:color="auto" w:fill="auto"/>
            <w:vAlign w:val="center"/>
          </w:tcPr>
          <w:p w14:paraId="4B0B20F9" w14:textId="77777777" w:rsidR="00A251C4" w:rsidRPr="00612535" w:rsidRDefault="00A251C4" w:rsidP="00F07A3B">
            <w:pPr>
              <w:jc w:val="center"/>
              <w:rPr>
                <w:rFonts w:eastAsia="Times New Roman"/>
                <w:color w:val="000000"/>
              </w:rPr>
            </w:pPr>
            <w:r w:rsidRPr="00612535">
              <w:rPr>
                <w:rFonts w:eastAsia="Times New Roman"/>
                <w:color w:val="000000"/>
              </w:rPr>
              <w:t>1.31</w:t>
            </w:r>
          </w:p>
        </w:tc>
        <w:tc>
          <w:tcPr>
            <w:tcW w:w="1843" w:type="dxa"/>
            <w:tcBorders>
              <w:top w:val="nil"/>
              <w:left w:val="nil"/>
              <w:bottom w:val="single" w:sz="4" w:space="0" w:color="000000"/>
              <w:right w:val="single" w:sz="4" w:space="0" w:color="000000"/>
            </w:tcBorders>
            <w:shd w:val="clear" w:color="auto" w:fill="auto"/>
            <w:vAlign w:val="center"/>
          </w:tcPr>
          <w:p w14:paraId="04FCD3AB" w14:textId="77777777" w:rsidR="00A251C4" w:rsidRPr="00612535" w:rsidRDefault="00A251C4" w:rsidP="00F07A3B">
            <w:pPr>
              <w:jc w:val="center"/>
              <w:rPr>
                <w:rFonts w:eastAsia="Times New Roman"/>
                <w:color w:val="000000"/>
              </w:rPr>
            </w:pPr>
            <w:r w:rsidRPr="00612535">
              <w:rPr>
                <w:rFonts w:eastAsia="Times New Roman"/>
                <w:color w:val="000000"/>
              </w:rPr>
              <w:t>50357006</w:t>
            </w:r>
          </w:p>
        </w:tc>
        <w:tc>
          <w:tcPr>
            <w:tcW w:w="6662" w:type="dxa"/>
            <w:vMerge w:val="restart"/>
            <w:tcBorders>
              <w:top w:val="nil"/>
              <w:left w:val="single" w:sz="4" w:space="0" w:color="000000"/>
              <w:bottom w:val="single" w:sz="4" w:space="0" w:color="000000"/>
              <w:right w:val="single" w:sz="4" w:space="0" w:color="000000"/>
            </w:tcBorders>
            <w:shd w:val="clear" w:color="auto" w:fill="FFFFFF"/>
            <w:vAlign w:val="center"/>
          </w:tcPr>
          <w:p w14:paraId="24BF32E1" w14:textId="77777777" w:rsidR="00A251C4" w:rsidRPr="00612535" w:rsidRDefault="00A251C4" w:rsidP="00F07A3B">
            <w:pPr>
              <w:rPr>
                <w:rFonts w:eastAsia="Times New Roman"/>
                <w:color w:val="000000"/>
              </w:rPr>
            </w:pPr>
            <w:r w:rsidRPr="00612535">
              <w:rPr>
                <w:rFonts w:eastAsia="Times New Roman"/>
                <w:color w:val="000000"/>
              </w:rPr>
              <w:t>Патронаж детей</w:t>
            </w:r>
          </w:p>
        </w:tc>
      </w:tr>
      <w:tr w:rsidR="00A251C4" w:rsidRPr="00612535" w14:paraId="5A4AD8C3" w14:textId="77777777" w:rsidTr="00A251C4">
        <w:trPr>
          <w:trHeight w:val="300"/>
        </w:trPr>
        <w:tc>
          <w:tcPr>
            <w:tcW w:w="760" w:type="dxa"/>
            <w:vMerge/>
            <w:tcBorders>
              <w:top w:val="nil"/>
              <w:left w:val="single" w:sz="4" w:space="0" w:color="000000"/>
              <w:bottom w:val="single" w:sz="4" w:space="0" w:color="000000"/>
              <w:right w:val="single" w:sz="4" w:space="0" w:color="000000"/>
            </w:tcBorders>
            <w:shd w:val="clear" w:color="auto" w:fill="auto"/>
            <w:vAlign w:val="center"/>
          </w:tcPr>
          <w:p w14:paraId="3428F39D"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c>
          <w:tcPr>
            <w:tcW w:w="1843" w:type="dxa"/>
            <w:tcBorders>
              <w:top w:val="nil"/>
              <w:left w:val="nil"/>
              <w:bottom w:val="single" w:sz="4" w:space="0" w:color="000000"/>
              <w:right w:val="single" w:sz="4" w:space="0" w:color="000000"/>
            </w:tcBorders>
            <w:shd w:val="clear" w:color="auto" w:fill="auto"/>
            <w:vAlign w:val="bottom"/>
          </w:tcPr>
          <w:p w14:paraId="22168C74" w14:textId="77777777" w:rsidR="00A251C4" w:rsidRPr="00612535" w:rsidRDefault="00A251C4" w:rsidP="00F07A3B">
            <w:pPr>
              <w:jc w:val="center"/>
              <w:rPr>
                <w:rFonts w:eastAsia="Times New Roman"/>
                <w:color w:val="000000"/>
              </w:rPr>
            </w:pPr>
            <w:r w:rsidRPr="00612535">
              <w:rPr>
                <w:rFonts w:eastAsia="Times New Roman"/>
                <w:color w:val="000000"/>
              </w:rPr>
              <w:t>67822003</w:t>
            </w:r>
          </w:p>
        </w:tc>
        <w:tc>
          <w:tcPr>
            <w:tcW w:w="6662" w:type="dxa"/>
            <w:vMerge/>
            <w:tcBorders>
              <w:top w:val="nil"/>
              <w:left w:val="single" w:sz="4" w:space="0" w:color="000000"/>
              <w:bottom w:val="single" w:sz="4" w:space="0" w:color="000000"/>
              <w:right w:val="single" w:sz="4" w:space="0" w:color="000000"/>
            </w:tcBorders>
            <w:shd w:val="clear" w:color="auto" w:fill="FFFFFF"/>
            <w:vAlign w:val="center"/>
          </w:tcPr>
          <w:p w14:paraId="4B0357C4"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r>
      <w:tr w:rsidR="00A251C4" w:rsidRPr="00612535" w14:paraId="23FECE4C" w14:textId="77777777" w:rsidTr="00A251C4">
        <w:trPr>
          <w:trHeight w:val="300"/>
        </w:trPr>
        <w:tc>
          <w:tcPr>
            <w:tcW w:w="760" w:type="dxa"/>
            <w:vMerge w:val="restart"/>
            <w:tcBorders>
              <w:top w:val="nil"/>
              <w:left w:val="single" w:sz="4" w:space="0" w:color="000000"/>
              <w:bottom w:val="single" w:sz="4" w:space="0" w:color="000000"/>
              <w:right w:val="single" w:sz="4" w:space="0" w:color="000000"/>
            </w:tcBorders>
            <w:shd w:val="clear" w:color="auto" w:fill="auto"/>
            <w:vAlign w:val="center"/>
          </w:tcPr>
          <w:p w14:paraId="046A9386" w14:textId="77777777" w:rsidR="00A251C4" w:rsidRPr="00612535" w:rsidRDefault="00A251C4" w:rsidP="00F07A3B">
            <w:pPr>
              <w:jc w:val="center"/>
              <w:rPr>
                <w:rFonts w:eastAsia="Times New Roman"/>
                <w:color w:val="000000"/>
              </w:rPr>
            </w:pPr>
            <w:r w:rsidRPr="00612535">
              <w:rPr>
                <w:rFonts w:eastAsia="Times New Roman"/>
                <w:color w:val="000000"/>
              </w:rPr>
              <w:t>1.32</w:t>
            </w:r>
          </w:p>
        </w:tc>
        <w:tc>
          <w:tcPr>
            <w:tcW w:w="1843" w:type="dxa"/>
            <w:tcBorders>
              <w:top w:val="nil"/>
              <w:left w:val="nil"/>
              <w:bottom w:val="single" w:sz="4" w:space="0" w:color="000000"/>
              <w:right w:val="single" w:sz="4" w:space="0" w:color="000000"/>
            </w:tcBorders>
            <w:shd w:val="clear" w:color="auto" w:fill="auto"/>
            <w:vAlign w:val="center"/>
          </w:tcPr>
          <w:p w14:paraId="07AA37A0" w14:textId="77777777" w:rsidR="00A251C4" w:rsidRPr="00612535" w:rsidRDefault="00A251C4" w:rsidP="00F07A3B">
            <w:pPr>
              <w:jc w:val="center"/>
              <w:rPr>
                <w:rFonts w:eastAsia="Times New Roman"/>
                <w:color w:val="000000"/>
              </w:rPr>
            </w:pPr>
            <w:r w:rsidRPr="00612535">
              <w:rPr>
                <w:rFonts w:eastAsia="Times New Roman"/>
                <w:color w:val="000000"/>
              </w:rPr>
              <w:t>50357006</w:t>
            </w:r>
          </w:p>
        </w:tc>
        <w:tc>
          <w:tcPr>
            <w:tcW w:w="6662" w:type="dxa"/>
            <w:vMerge w:val="restart"/>
            <w:tcBorders>
              <w:top w:val="nil"/>
              <w:left w:val="single" w:sz="4" w:space="0" w:color="000000"/>
              <w:bottom w:val="single" w:sz="4" w:space="0" w:color="000000"/>
              <w:right w:val="single" w:sz="4" w:space="0" w:color="000000"/>
            </w:tcBorders>
            <w:shd w:val="clear" w:color="auto" w:fill="FFFFFF"/>
            <w:vAlign w:val="center"/>
          </w:tcPr>
          <w:p w14:paraId="2330D8ED" w14:textId="77777777" w:rsidR="00A251C4" w:rsidRPr="00612535" w:rsidRDefault="00A251C4" w:rsidP="00F07A3B">
            <w:pPr>
              <w:rPr>
                <w:rFonts w:eastAsia="Times New Roman"/>
                <w:color w:val="000000"/>
              </w:rPr>
            </w:pPr>
            <w:r w:rsidRPr="00612535">
              <w:rPr>
                <w:rFonts w:eastAsia="Times New Roman"/>
                <w:color w:val="000000"/>
              </w:rPr>
              <w:t>Патронаж беременной</w:t>
            </w:r>
          </w:p>
        </w:tc>
      </w:tr>
      <w:tr w:rsidR="00A251C4" w:rsidRPr="00612535" w14:paraId="577ED7EC" w14:textId="77777777" w:rsidTr="00A251C4">
        <w:trPr>
          <w:trHeight w:val="300"/>
        </w:trPr>
        <w:tc>
          <w:tcPr>
            <w:tcW w:w="760" w:type="dxa"/>
            <w:vMerge/>
            <w:tcBorders>
              <w:top w:val="nil"/>
              <w:left w:val="single" w:sz="4" w:space="0" w:color="000000"/>
              <w:bottom w:val="single" w:sz="4" w:space="0" w:color="000000"/>
              <w:right w:val="single" w:sz="4" w:space="0" w:color="000000"/>
            </w:tcBorders>
            <w:shd w:val="clear" w:color="auto" w:fill="auto"/>
            <w:vAlign w:val="center"/>
          </w:tcPr>
          <w:p w14:paraId="013CF70E"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c>
          <w:tcPr>
            <w:tcW w:w="1843" w:type="dxa"/>
            <w:tcBorders>
              <w:top w:val="nil"/>
              <w:left w:val="nil"/>
              <w:bottom w:val="single" w:sz="4" w:space="0" w:color="000000"/>
              <w:right w:val="single" w:sz="4" w:space="0" w:color="000000"/>
            </w:tcBorders>
            <w:shd w:val="clear" w:color="auto" w:fill="auto"/>
            <w:vAlign w:val="bottom"/>
          </w:tcPr>
          <w:p w14:paraId="1ADE8577" w14:textId="77777777" w:rsidR="00A251C4" w:rsidRPr="00612535" w:rsidRDefault="00A251C4" w:rsidP="00F07A3B">
            <w:pPr>
              <w:jc w:val="center"/>
              <w:rPr>
                <w:rFonts w:eastAsia="Times New Roman"/>
                <w:color w:val="000000"/>
              </w:rPr>
            </w:pPr>
            <w:r w:rsidRPr="00612535">
              <w:rPr>
                <w:rFonts w:eastAsia="Times New Roman"/>
                <w:color w:val="000000"/>
              </w:rPr>
              <w:t>77386006</w:t>
            </w:r>
          </w:p>
        </w:tc>
        <w:tc>
          <w:tcPr>
            <w:tcW w:w="6662" w:type="dxa"/>
            <w:vMerge/>
            <w:tcBorders>
              <w:top w:val="nil"/>
              <w:left w:val="single" w:sz="4" w:space="0" w:color="000000"/>
              <w:bottom w:val="single" w:sz="4" w:space="0" w:color="000000"/>
              <w:right w:val="single" w:sz="4" w:space="0" w:color="000000"/>
            </w:tcBorders>
            <w:shd w:val="clear" w:color="auto" w:fill="FFFFFF"/>
            <w:vAlign w:val="center"/>
          </w:tcPr>
          <w:p w14:paraId="1D5EC380" w14:textId="77777777" w:rsidR="00A251C4" w:rsidRPr="00612535" w:rsidRDefault="00A251C4" w:rsidP="00F07A3B">
            <w:pPr>
              <w:widowControl w:val="0"/>
              <w:pBdr>
                <w:top w:val="nil"/>
                <w:left w:val="nil"/>
                <w:bottom w:val="nil"/>
                <w:right w:val="nil"/>
                <w:between w:val="nil"/>
              </w:pBdr>
              <w:spacing w:line="276" w:lineRule="auto"/>
              <w:rPr>
                <w:rFonts w:eastAsia="Times New Roman"/>
                <w:color w:val="000000"/>
              </w:rPr>
            </w:pPr>
          </w:p>
        </w:tc>
      </w:tr>
      <w:tr w:rsidR="00A251C4" w:rsidRPr="00612535" w14:paraId="6E6ABCCF" w14:textId="77777777" w:rsidTr="00A251C4">
        <w:trPr>
          <w:trHeight w:val="451"/>
        </w:trPr>
        <w:tc>
          <w:tcPr>
            <w:tcW w:w="760" w:type="dxa"/>
            <w:tcBorders>
              <w:top w:val="nil"/>
              <w:left w:val="single" w:sz="4" w:space="0" w:color="000000"/>
              <w:bottom w:val="single" w:sz="4" w:space="0" w:color="000000"/>
              <w:right w:val="single" w:sz="4" w:space="0" w:color="000000"/>
            </w:tcBorders>
            <w:shd w:val="clear" w:color="auto" w:fill="auto"/>
            <w:vAlign w:val="center"/>
          </w:tcPr>
          <w:p w14:paraId="382E4B15" w14:textId="77777777" w:rsidR="00A251C4" w:rsidRPr="00612535" w:rsidRDefault="00A251C4" w:rsidP="00F07A3B">
            <w:pPr>
              <w:jc w:val="center"/>
              <w:rPr>
                <w:rFonts w:eastAsia="Times New Roman"/>
                <w:color w:val="000000"/>
              </w:rPr>
            </w:pPr>
            <w:r w:rsidRPr="00612535">
              <w:rPr>
                <w:rFonts w:eastAsia="Times New Roman"/>
                <w:color w:val="000000"/>
              </w:rPr>
              <w:t>1.33</w:t>
            </w:r>
          </w:p>
        </w:tc>
        <w:tc>
          <w:tcPr>
            <w:tcW w:w="1843" w:type="dxa"/>
            <w:tcBorders>
              <w:top w:val="nil"/>
              <w:left w:val="nil"/>
              <w:bottom w:val="single" w:sz="4" w:space="0" w:color="000000"/>
              <w:right w:val="single" w:sz="4" w:space="0" w:color="000000"/>
            </w:tcBorders>
            <w:shd w:val="clear" w:color="auto" w:fill="auto"/>
            <w:vAlign w:val="center"/>
          </w:tcPr>
          <w:p w14:paraId="63033001" w14:textId="77777777" w:rsidR="00A251C4" w:rsidRPr="00612535" w:rsidRDefault="00A251C4" w:rsidP="00F07A3B">
            <w:pPr>
              <w:jc w:val="center"/>
              <w:rPr>
                <w:rFonts w:eastAsia="Times New Roman"/>
                <w:color w:val="000000"/>
              </w:rPr>
            </w:pPr>
            <w:r w:rsidRPr="00612535">
              <w:rPr>
                <w:rFonts w:eastAsia="Times New Roman"/>
                <w:color w:val="000000"/>
              </w:rPr>
              <w:t>440085006</w:t>
            </w:r>
          </w:p>
        </w:tc>
        <w:tc>
          <w:tcPr>
            <w:tcW w:w="6662" w:type="dxa"/>
            <w:tcBorders>
              <w:top w:val="nil"/>
              <w:left w:val="nil"/>
              <w:bottom w:val="single" w:sz="4" w:space="0" w:color="000000"/>
              <w:right w:val="single" w:sz="4" w:space="0" w:color="000000"/>
            </w:tcBorders>
            <w:shd w:val="clear" w:color="auto" w:fill="FFFFFF"/>
            <w:vAlign w:val="center"/>
          </w:tcPr>
          <w:p w14:paraId="48F15C32" w14:textId="77777777" w:rsidR="00A251C4" w:rsidRPr="00612535" w:rsidRDefault="00A251C4" w:rsidP="00F07A3B">
            <w:pPr>
              <w:rPr>
                <w:rFonts w:eastAsia="Times New Roman"/>
                <w:color w:val="000000"/>
              </w:rPr>
            </w:pPr>
            <w:r w:rsidRPr="00612535">
              <w:rPr>
                <w:rFonts w:eastAsia="Times New Roman"/>
                <w:color w:val="000000"/>
              </w:rPr>
              <w:t>Патронаж родильницы</w:t>
            </w:r>
          </w:p>
        </w:tc>
      </w:tr>
      <w:tr w:rsidR="00A251C4" w:rsidRPr="00612535" w14:paraId="5811AF51" w14:textId="77777777" w:rsidTr="00A251C4">
        <w:trPr>
          <w:trHeight w:val="415"/>
        </w:trPr>
        <w:tc>
          <w:tcPr>
            <w:tcW w:w="760" w:type="dxa"/>
            <w:tcBorders>
              <w:top w:val="nil"/>
              <w:left w:val="single" w:sz="4" w:space="0" w:color="000000"/>
              <w:bottom w:val="single" w:sz="4" w:space="0" w:color="000000"/>
              <w:right w:val="single" w:sz="4" w:space="0" w:color="000000"/>
            </w:tcBorders>
            <w:shd w:val="clear" w:color="auto" w:fill="auto"/>
            <w:vAlign w:val="center"/>
          </w:tcPr>
          <w:p w14:paraId="0FDA3874" w14:textId="77777777" w:rsidR="00A251C4" w:rsidRPr="00612535" w:rsidRDefault="00A251C4" w:rsidP="00F07A3B">
            <w:pPr>
              <w:jc w:val="center"/>
              <w:rPr>
                <w:rFonts w:eastAsia="Times New Roman"/>
                <w:color w:val="000000"/>
              </w:rPr>
            </w:pPr>
            <w:r w:rsidRPr="00612535">
              <w:rPr>
                <w:rFonts w:eastAsia="Times New Roman"/>
                <w:color w:val="000000"/>
              </w:rPr>
              <w:t>1.34</w:t>
            </w:r>
          </w:p>
        </w:tc>
        <w:tc>
          <w:tcPr>
            <w:tcW w:w="1843" w:type="dxa"/>
            <w:tcBorders>
              <w:top w:val="nil"/>
              <w:left w:val="nil"/>
              <w:bottom w:val="single" w:sz="4" w:space="0" w:color="000000"/>
              <w:right w:val="single" w:sz="4" w:space="0" w:color="000000"/>
            </w:tcBorders>
            <w:shd w:val="clear" w:color="auto" w:fill="auto"/>
            <w:vAlign w:val="center"/>
          </w:tcPr>
          <w:p w14:paraId="41B4794E" w14:textId="77777777" w:rsidR="00A251C4" w:rsidRPr="00612535" w:rsidRDefault="00A251C4" w:rsidP="00F07A3B">
            <w:pPr>
              <w:jc w:val="center"/>
              <w:rPr>
                <w:rFonts w:eastAsia="Times New Roman"/>
                <w:color w:val="000000"/>
              </w:rPr>
            </w:pPr>
            <w:r w:rsidRPr="00612535">
              <w:rPr>
                <w:rFonts w:eastAsia="Times New Roman"/>
                <w:color w:val="000000"/>
              </w:rPr>
              <w:t>424880000</w:t>
            </w:r>
          </w:p>
        </w:tc>
        <w:tc>
          <w:tcPr>
            <w:tcW w:w="6662" w:type="dxa"/>
            <w:tcBorders>
              <w:top w:val="nil"/>
              <w:left w:val="nil"/>
              <w:bottom w:val="single" w:sz="4" w:space="0" w:color="000000"/>
              <w:right w:val="single" w:sz="4" w:space="0" w:color="000000"/>
            </w:tcBorders>
            <w:shd w:val="clear" w:color="auto" w:fill="FFFFFF"/>
            <w:vAlign w:val="center"/>
          </w:tcPr>
          <w:p w14:paraId="3336CAE0" w14:textId="77777777" w:rsidR="00A251C4" w:rsidRPr="00612535" w:rsidRDefault="00A251C4" w:rsidP="00F07A3B">
            <w:pPr>
              <w:rPr>
                <w:rFonts w:eastAsia="Times New Roman"/>
                <w:color w:val="000000"/>
              </w:rPr>
            </w:pPr>
            <w:r w:rsidRPr="00612535">
              <w:rPr>
                <w:rFonts w:eastAsia="Times New Roman"/>
                <w:color w:val="000000"/>
              </w:rPr>
              <w:t>Обучение навыкам ухода за больным</w:t>
            </w:r>
          </w:p>
        </w:tc>
      </w:tr>
      <w:tr w:rsidR="00A251C4" w:rsidRPr="00612535" w14:paraId="138DED20"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397F9C41" w14:textId="77777777" w:rsidR="00A251C4" w:rsidRPr="00612535" w:rsidRDefault="00A251C4" w:rsidP="00F07A3B">
            <w:pPr>
              <w:jc w:val="center"/>
              <w:rPr>
                <w:rFonts w:eastAsia="Times New Roman"/>
                <w:color w:val="000000"/>
              </w:rPr>
            </w:pPr>
            <w:r w:rsidRPr="00612535">
              <w:rPr>
                <w:rFonts w:eastAsia="Times New Roman"/>
                <w:color w:val="000000"/>
              </w:rPr>
              <w:t>1.35</w:t>
            </w:r>
          </w:p>
        </w:tc>
        <w:tc>
          <w:tcPr>
            <w:tcW w:w="1843" w:type="dxa"/>
            <w:tcBorders>
              <w:top w:val="nil"/>
              <w:left w:val="nil"/>
              <w:bottom w:val="single" w:sz="4" w:space="0" w:color="000000"/>
              <w:right w:val="single" w:sz="4" w:space="0" w:color="000000"/>
            </w:tcBorders>
            <w:shd w:val="clear" w:color="auto" w:fill="auto"/>
            <w:vAlign w:val="center"/>
          </w:tcPr>
          <w:p w14:paraId="6F9A3DAE" w14:textId="77777777" w:rsidR="00A251C4" w:rsidRPr="00612535" w:rsidRDefault="00A251C4" w:rsidP="00F07A3B">
            <w:pPr>
              <w:jc w:val="center"/>
              <w:rPr>
                <w:rFonts w:eastAsia="Times New Roman"/>
                <w:color w:val="000000"/>
              </w:rPr>
            </w:pPr>
            <w:r w:rsidRPr="00612535">
              <w:rPr>
                <w:rFonts w:eastAsia="Times New Roman"/>
                <w:color w:val="000000"/>
              </w:rPr>
              <w:t>108327007</w:t>
            </w:r>
          </w:p>
        </w:tc>
        <w:tc>
          <w:tcPr>
            <w:tcW w:w="6662" w:type="dxa"/>
            <w:tcBorders>
              <w:top w:val="nil"/>
              <w:left w:val="nil"/>
              <w:bottom w:val="single" w:sz="4" w:space="0" w:color="000000"/>
              <w:right w:val="single" w:sz="4" w:space="0" w:color="000000"/>
            </w:tcBorders>
            <w:shd w:val="clear" w:color="auto" w:fill="FFFFFF"/>
            <w:vAlign w:val="center"/>
          </w:tcPr>
          <w:p w14:paraId="461E4D72" w14:textId="77777777" w:rsidR="00A251C4" w:rsidRPr="00612535" w:rsidRDefault="00A251C4" w:rsidP="00F07A3B">
            <w:pPr>
              <w:rPr>
                <w:rFonts w:eastAsia="Times New Roman"/>
                <w:color w:val="000000"/>
              </w:rPr>
            </w:pPr>
            <w:r w:rsidRPr="00612535">
              <w:rPr>
                <w:rFonts w:eastAsia="Times New Roman"/>
                <w:color w:val="000000"/>
              </w:rPr>
              <w:t>Услуги по уходу на дому</w:t>
            </w:r>
          </w:p>
        </w:tc>
      </w:tr>
      <w:tr w:rsidR="00A251C4" w:rsidRPr="00612535" w14:paraId="6D70C919" w14:textId="77777777" w:rsidTr="00A251C4">
        <w:trPr>
          <w:trHeight w:val="300"/>
        </w:trPr>
        <w:tc>
          <w:tcPr>
            <w:tcW w:w="760" w:type="dxa"/>
            <w:tcBorders>
              <w:top w:val="nil"/>
              <w:left w:val="single" w:sz="4" w:space="0" w:color="000000"/>
              <w:bottom w:val="single" w:sz="4" w:space="0" w:color="000000"/>
              <w:right w:val="single" w:sz="4" w:space="0" w:color="000000"/>
            </w:tcBorders>
            <w:shd w:val="clear" w:color="auto" w:fill="auto"/>
            <w:vAlign w:val="center"/>
          </w:tcPr>
          <w:p w14:paraId="46CEAEE1" w14:textId="77777777" w:rsidR="00A251C4" w:rsidRPr="00612535" w:rsidRDefault="00A251C4" w:rsidP="00F07A3B">
            <w:pPr>
              <w:jc w:val="center"/>
              <w:rPr>
                <w:rFonts w:eastAsia="Times New Roman"/>
                <w:color w:val="000000"/>
              </w:rPr>
            </w:pPr>
            <w:r w:rsidRPr="00612535">
              <w:rPr>
                <w:rFonts w:eastAsia="Times New Roman"/>
                <w:color w:val="000000"/>
              </w:rPr>
              <w:t>1.36</w:t>
            </w:r>
          </w:p>
        </w:tc>
        <w:tc>
          <w:tcPr>
            <w:tcW w:w="1843" w:type="dxa"/>
            <w:tcBorders>
              <w:top w:val="nil"/>
              <w:left w:val="nil"/>
              <w:bottom w:val="single" w:sz="4" w:space="0" w:color="000000"/>
              <w:right w:val="single" w:sz="4" w:space="0" w:color="000000"/>
            </w:tcBorders>
            <w:shd w:val="clear" w:color="auto" w:fill="auto"/>
            <w:vAlign w:val="center"/>
          </w:tcPr>
          <w:p w14:paraId="0217C7CE" w14:textId="77777777" w:rsidR="00A251C4" w:rsidRPr="00612535" w:rsidRDefault="00A251C4" w:rsidP="00F07A3B">
            <w:pPr>
              <w:jc w:val="center"/>
              <w:rPr>
                <w:rFonts w:eastAsia="Times New Roman"/>
                <w:color w:val="000000"/>
              </w:rPr>
            </w:pPr>
            <w:r w:rsidRPr="00612535">
              <w:rPr>
                <w:rFonts w:eastAsia="Times New Roman"/>
                <w:color w:val="000000"/>
              </w:rPr>
              <w:t>52052004</w:t>
            </w:r>
          </w:p>
        </w:tc>
        <w:tc>
          <w:tcPr>
            <w:tcW w:w="6662" w:type="dxa"/>
            <w:tcBorders>
              <w:top w:val="nil"/>
              <w:left w:val="nil"/>
              <w:bottom w:val="single" w:sz="4" w:space="0" w:color="000000"/>
              <w:right w:val="single" w:sz="4" w:space="0" w:color="000000"/>
            </w:tcBorders>
            <w:shd w:val="clear" w:color="auto" w:fill="FFFFFF"/>
            <w:vAlign w:val="center"/>
          </w:tcPr>
          <w:p w14:paraId="1F17C1C1" w14:textId="77777777" w:rsidR="00A251C4" w:rsidRPr="00612535" w:rsidRDefault="00A251C4" w:rsidP="00F07A3B">
            <w:pPr>
              <w:rPr>
                <w:rFonts w:eastAsia="Times New Roman"/>
                <w:color w:val="000000"/>
              </w:rPr>
            </w:pPr>
            <w:r w:rsidRPr="00612535">
              <w:rPr>
                <w:rFonts w:eastAsia="Times New Roman"/>
                <w:color w:val="000000"/>
              </w:rPr>
              <w:t>Медицинская реабилитация</w:t>
            </w:r>
          </w:p>
        </w:tc>
      </w:tr>
    </w:tbl>
    <w:p w14:paraId="1ADFC8EF" w14:textId="77777777" w:rsidR="00E339AA" w:rsidRDefault="00E339AA" w:rsidP="00E339AA">
      <w:pPr>
        <w:pBdr>
          <w:top w:val="nil"/>
          <w:left w:val="nil"/>
          <w:bottom w:val="nil"/>
          <w:right w:val="nil"/>
          <w:between w:val="nil"/>
        </w:pBdr>
        <w:shd w:val="clear" w:color="auto" w:fill="FFFFFF"/>
        <w:tabs>
          <w:tab w:val="left" w:pos="851"/>
        </w:tabs>
        <w:jc w:val="center"/>
        <w:rPr>
          <w:rFonts w:eastAsia="Times New Roman"/>
          <w:i/>
          <w:sz w:val="28"/>
          <w:szCs w:val="28"/>
        </w:rPr>
      </w:pPr>
    </w:p>
    <w:p w14:paraId="15C4F588" w14:textId="22FE27E1" w:rsidR="00861EFB" w:rsidRDefault="00861EFB" w:rsidP="00861EFB">
      <w:pPr>
        <w:pBdr>
          <w:top w:val="nil"/>
          <w:left w:val="nil"/>
          <w:bottom w:val="nil"/>
          <w:right w:val="nil"/>
          <w:between w:val="nil"/>
        </w:pBdr>
        <w:shd w:val="clear" w:color="auto" w:fill="FFFFFF"/>
        <w:tabs>
          <w:tab w:val="left" w:pos="851"/>
        </w:tabs>
        <w:ind w:firstLine="709"/>
        <w:jc w:val="both"/>
        <w:rPr>
          <w:rFonts w:eastAsia="Times New Roman"/>
          <w:sz w:val="28"/>
          <w:szCs w:val="28"/>
        </w:rPr>
      </w:pPr>
      <w:r w:rsidRPr="004E4E4D">
        <w:rPr>
          <w:rFonts w:eastAsia="Times New Roman"/>
          <w:sz w:val="28"/>
          <w:szCs w:val="28"/>
        </w:rPr>
        <w:t xml:space="preserve">Концепты, отражающие повод обращения и вопросы здоровья (в </w:t>
      </w:r>
      <w:proofErr w:type="spellStart"/>
      <w:r w:rsidRPr="004E4E4D">
        <w:rPr>
          <w:rFonts w:eastAsia="Times New Roman"/>
          <w:sz w:val="28"/>
          <w:szCs w:val="28"/>
        </w:rPr>
        <w:t>рефсете</w:t>
      </w:r>
      <w:proofErr w:type="spellEnd"/>
      <w:r w:rsidRPr="004E4E4D">
        <w:rPr>
          <w:rFonts w:eastAsia="Times New Roman"/>
          <w:sz w:val="28"/>
          <w:szCs w:val="28"/>
        </w:rPr>
        <w:t xml:space="preserve"> GP/FP нет разграничения на причины обращения и вопросы здоровья, так как причина обращения может быть идентична вопросу здоровья. Однако вопрос здоровья не всегда может совпадать с причиной обращения, так как причиной обращения может быть административный повод) – то есть это концепты, которые в дальнейшем будут использоваться врачом для сбора жалоб, симптомов, анамнеза (анамнез заболевания, семейный анамнез, социальный анамнез, эпидемиологический анамнез), интерпретации результатов. Данные концепты были собраны в справочник под названием </w:t>
      </w:r>
      <w:r w:rsidRPr="004E4E4D">
        <w:rPr>
          <w:rFonts w:eastAsia="Times New Roman"/>
          <w:b/>
          <w:sz w:val="28"/>
          <w:szCs w:val="28"/>
        </w:rPr>
        <w:t xml:space="preserve">«Жалобы/симптомы, выявленные при сборе анамнеза и осмотре пациента» </w:t>
      </w:r>
      <w:r w:rsidRPr="004E4E4D">
        <w:rPr>
          <w:rFonts w:eastAsia="Times New Roman"/>
          <w:sz w:val="28"/>
          <w:szCs w:val="28"/>
        </w:rPr>
        <w:t>(далее – Жалобы/симптомы).</w:t>
      </w:r>
    </w:p>
    <w:p w14:paraId="2BF51EF8" w14:textId="07539AB0" w:rsidR="00475248" w:rsidRPr="00475248" w:rsidRDefault="00475248" w:rsidP="00475248">
      <w:pPr>
        <w:pBdr>
          <w:top w:val="nil"/>
          <w:left w:val="nil"/>
          <w:bottom w:val="nil"/>
          <w:right w:val="nil"/>
          <w:between w:val="nil"/>
        </w:pBdr>
        <w:shd w:val="clear" w:color="auto" w:fill="FFFFFF"/>
        <w:tabs>
          <w:tab w:val="left" w:pos="851"/>
        </w:tabs>
        <w:ind w:firstLine="567"/>
        <w:jc w:val="both"/>
        <w:rPr>
          <w:rFonts w:eastAsia="Times New Roman"/>
          <w:sz w:val="28"/>
          <w:szCs w:val="28"/>
        </w:rPr>
      </w:pPr>
      <w:r w:rsidRPr="00475248">
        <w:rPr>
          <w:rFonts w:eastAsia="Times New Roman"/>
          <w:sz w:val="28"/>
          <w:szCs w:val="28"/>
        </w:rPr>
        <w:t>Справочник «Жалобы/симптомы» используются при описании в ЭМЗ жалоб пациента, при сборе врачом анамнеза заболеваний пациента, при осмотре пациента и описании его объективного и местного статуса. На данном этапе врач также может воспользоваться группой концептов «Социальный анамнез», «Семейный анамнез», «Эпидемиологический анамнез».</w:t>
      </w:r>
    </w:p>
    <w:p w14:paraId="57BE5901" w14:textId="77777777" w:rsidR="00FA792C" w:rsidRDefault="00E339AA"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r>
        <w:rPr>
          <w:rFonts w:eastAsia="Times New Roman"/>
          <w:sz w:val="28"/>
          <w:szCs w:val="28"/>
        </w:rPr>
        <w:t>Справочник</w:t>
      </w:r>
      <w:r w:rsidRPr="009F53F5">
        <w:rPr>
          <w:rFonts w:eastAsia="Times New Roman"/>
          <w:sz w:val="28"/>
          <w:szCs w:val="28"/>
        </w:rPr>
        <w:t xml:space="preserve"> </w:t>
      </w:r>
      <w:r w:rsidRPr="009F53F5">
        <w:rPr>
          <w:rFonts w:eastAsia="Times New Roman"/>
          <w:b/>
          <w:sz w:val="28"/>
          <w:szCs w:val="28"/>
        </w:rPr>
        <w:t xml:space="preserve">«Жалобы/симптомы» </w:t>
      </w:r>
      <w:r w:rsidRPr="009F53F5">
        <w:rPr>
          <w:rFonts w:eastAsia="Times New Roman"/>
          <w:sz w:val="28"/>
          <w:szCs w:val="28"/>
        </w:rPr>
        <w:t xml:space="preserve">включает следующие группы концепты: </w:t>
      </w:r>
    </w:p>
    <w:p w14:paraId="6D36EA87" w14:textId="51B170C3" w:rsidR="006F1A78" w:rsidRPr="00D23C95" w:rsidRDefault="00E339AA" w:rsidP="00D23C95">
      <w:pPr>
        <w:pBdr>
          <w:top w:val="nil"/>
          <w:left w:val="nil"/>
          <w:bottom w:val="nil"/>
          <w:right w:val="nil"/>
          <w:between w:val="nil"/>
        </w:pBdr>
        <w:shd w:val="clear" w:color="auto" w:fill="FFFFFF"/>
        <w:tabs>
          <w:tab w:val="left" w:pos="993"/>
        </w:tabs>
        <w:ind w:firstLine="709"/>
        <w:jc w:val="both"/>
        <w:rPr>
          <w:rFonts w:eastAsia="Times New Roman"/>
          <w:sz w:val="28"/>
          <w:szCs w:val="28"/>
        </w:rPr>
      </w:pPr>
      <w:r w:rsidRPr="00D23C95">
        <w:rPr>
          <w:rFonts w:eastAsia="Times New Roman"/>
          <w:b/>
          <w:sz w:val="28"/>
          <w:szCs w:val="28"/>
        </w:rPr>
        <w:lastRenderedPageBreak/>
        <w:t>«Клинические жалобы/симптомы»</w:t>
      </w:r>
      <w:r w:rsidRPr="00D23C95">
        <w:rPr>
          <w:rFonts w:eastAsia="Times New Roman"/>
          <w:sz w:val="28"/>
          <w:szCs w:val="28"/>
        </w:rPr>
        <w:t>, которые в свою очередь распределены по системам и отдельно отобраны общие жалобы и симптомы, которые присущи</w:t>
      </w:r>
      <w:r w:rsidR="006F1A78" w:rsidRPr="00D23C95">
        <w:rPr>
          <w:rFonts w:eastAsia="Times New Roman"/>
          <w:sz w:val="28"/>
          <w:szCs w:val="28"/>
        </w:rPr>
        <w:t xml:space="preserve"> многим возможным заболеваниям (Таблица 2).</w:t>
      </w:r>
    </w:p>
    <w:p w14:paraId="2FF85F0E" w14:textId="0292E166" w:rsidR="00FA792C" w:rsidRDefault="006F1A78"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r>
        <w:rPr>
          <w:rFonts w:eastAsia="Times New Roman"/>
          <w:sz w:val="28"/>
          <w:szCs w:val="28"/>
        </w:rPr>
        <w:t>Исходя из жалоб пациента врачу необходимо выбрать подгруппу справочника, затем в данной подгруппе отметить жалобы пациента.</w:t>
      </w:r>
    </w:p>
    <w:p w14:paraId="09EC118D" w14:textId="111946F6" w:rsidR="00FA792C" w:rsidRDefault="00FA792C"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p>
    <w:p w14:paraId="4C14666C" w14:textId="77777777" w:rsidR="00963060" w:rsidRPr="00963060" w:rsidRDefault="00963060" w:rsidP="009F3DF5">
      <w:pPr>
        <w:pBdr>
          <w:top w:val="nil"/>
          <w:left w:val="nil"/>
          <w:bottom w:val="nil"/>
          <w:right w:val="nil"/>
          <w:between w:val="nil"/>
        </w:pBdr>
        <w:shd w:val="clear" w:color="auto" w:fill="FFFFFF"/>
        <w:tabs>
          <w:tab w:val="left" w:pos="851"/>
        </w:tabs>
        <w:jc w:val="center"/>
        <w:rPr>
          <w:rFonts w:eastAsia="Times New Roman"/>
          <w:sz w:val="28"/>
          <w:szCs w:val="28"/>
        </w:rPr>
      </w:pPr>
      <w:r w:rsidRPr="00963060">
        <w:rPr>
          <w:rFonts w:eastAsia="Times New Roman"/>
          <w:sz w:val="28"/>
          <w:szCs w:val="28"/>
        </w:rPr>
        <w:t>Таблица 2. Справочник «Клинические жалобы / симптомы»</w:t>
      </w:r>
    </w:p>
    <w:tbl>
      <w:tblPr>
        <w:tblW w:w="9123" w:type="dxa"/>
        <w:tblInd w:w="86" w:type="dxa"/>
        <w:tblLayout w:type="fixed"/>
        <w:tblLook w:val="0400" w:firstRow="0" w:lastRow="0" w:firstColumn="0" w:lastColumn="0" w:noHBand="0" w:noVBand="1"/>
      </w:tblPr>
      <w:tblGrid>
        <w:gridCol w:w="4960"/>
        <w:gridCol w:w="4163"/>
      </w:tblGrid>
      <w:tr w:rsidR="00FA792C" w14:paraId="738795A3" w14:textId="77777777" w:rsidTr="00FA792C">
        <w:trPr>
          <w:trHeight w:val="480"/>
        </w:trPr>
        <w:tc>
          <w:tcPr>
            <w:tcW w:w="4960" w:type="dxa"/>
            <w:tcBorders>
              <w:top w:val="single" w:sz="4" w:space="0" w:color="000000"/>
              <w:left w:val="single" w:sz="4" w:space="0" w:color="000000"/>
              <w:bottom w:val="single" w:sz="4" w:space="0" w:color="auto"/>
              <w:right w:val="single" w:sz="4" w:space="0" w:color="000000"/>
            </w:tcBorders>
            <w:shd w:val="clear" w:color="auto" w:fill="BFBFBF"/>
            <w:vAlign w:val="center"/>
          </w:tcPr>
          <w:p w14:paraId="24FF546B" w14:textId="6DE8D642" w:rsidR="00FA792C" w:rsidRDefault="00FA792C" w:rsidP="007A3922">
            <w:pPr>
              <w:jc w:val="center"/>
              <w:rPr>
                <w:rFonts w:eastAsia="Times New Roman"/>
                <w:b/>
                <w:color w:val="000000"/>
              </w:rPr>
            </w:pPr>
            <w:r>
              <w:rPr>
                <w:rFonts w:eastAsia="Times New Roman"/>
                <w:b/>
                <w:color w:val="000000"/>
              </w:rPr>
              <w:t xml:space="preserve">Жалобы / симптомы </w:t>
            </w:r>
          </w:p>
        </w:tc>
        <w:tc>
          <w:tcPr>
            <w:tcW w:w="4163" w:type="dxa"/>
            <w:tcBorders>
              <w:top w:val="single" w:sz="4" w:space="0" w:color="000000"/>
              <w:left w:val="nil"/>
              <w:bottom w:val="single" w:sz="4" w:space="0" w:color="auto"/>
              <w:right w:val="single" w:sz="4" w:space="0" w:color="000000"/>
            </w:tcBorders>
            <w:shd w:val="clear" w:color="auto" w:fill="BFBFBF"/>
            <w:vAlign w:val="center"/>
          </w:tcPr>
          <w:p w14:paraId="72564AFC" w14:textId="77777777" w:rsidR="00FA792C" w:rsidRDefault="00FA792C" w:rsidP="007A3922">
            <w:pPr>
              <w:jc w:val="center"/>
              <w:rPr>
                <w:rFonts w:eastAsia="Times New Roman"/>
                <w:b/>
                <w:color w:val="000000"/>
              </w:rPr>
            </w:pPr>
            <w:r>
              <w:rPr>
                <w:rFonts w:eastAsia="Times New Roman"/>
                <w:b/>
                <w:color w:val="000000"/>
              </w:rPr>
              <w:t xml:space="preserve">Подгруппы </w:t>
            </w:r>
          </w:p>
        </w:tc>
      </w:tr>
      <w:tr w:rsidR="00FA792C" w14:paraId="4C3E8216" w14:textId="77777777" w:rsidTr="00FA792C">
        <w:trPr>
          <w:trHeight w:val="300"/>
        </w:trPr>
        <w:tc>
          <w:tcPr>
            <w:tcW w:w="4960" w:type="dxa"/>
            <w:vMerge w:val="restart"/>
            <w:tcBorders>
              <w:top w:val="single" w:sz="4" w:space="0" w:color="auto"/>
              <w:left w:val="single" w:sz="4" w:space="0" w:color="auto"/>
              <w:bottom w:val="single" w:sz="8" w:space="0" w:color="000000"/>
              <w:right w:val="single" w:sz="4" w:space="0" w:color="000000"/>
            </w:tcBorders>
            <w:shd w:val="clear" w:color="auto" w:fill="auto"/>
            <w:vAlign w:val="center"/>
          </w:tcPr>
          <w:p w14:paraId="7AF46A27" w14:textId="5C5D8BC4" w:rsidR="00FA792C" w:rsidRDefault="00FA792C" w:rsidP="007A3922">
            <w:pPr>
              <w:jc w:val="center"/>
              <w:rPr>
                <w:rFonts w:eastAsia="Times New Roman"/>
                <w:color w:val="000000"/>
              </w:rPr>
            </w:pPr>
            <w:r>
              <w:rPr>
                <w:rFonts w:eastAsia="Times New Roman"/>
                <w:color w:val="000000"/>
              </w:rPr>
              <w:t>Клинические жалобы / симптомы</w:t>
            </w:r>
          </w:p>
        </w:tc>
        <w:tc>
          <w:tcPr>
            <w:tcW w:w="4163" w:type="dxa"/>
            <w:tcBorders>
              <w:top w:val="single" w:sz="4" w:space="0" w:color="auto"/>
              <w:left w:val="nil"/>
              <w:bottom w:val="single" w:sz="4" w:space="0" w:color="000000"/>
              <w:right w:val="single" w:sz="8" w:space="0" w:color="000000"/>
            </w:tcBorders>
            <w:shd w:val="clear" w:color="auto" w:fill="auto"/>
            <w:vAlign w:val="bottom"/>
          </w:tcPr>
          <w:p w14:paraId="0D9946D1" w14:textId="77777777" w:rsidR="00FA792C" w:rsidRDefault="00FA792C" w:rsidP="007A3922">
            <w:pPr>
              <w:rPr>
                <w:rFonts w:eastAsia="Times New Roman"/>
                <w:color w:val="000000"/>
              </w:rPr>
            </w:pPr>
            <w:r>
              <w:rPr>
                <w:rFonts w:eastAsia="Times New Roman"/>
                <w:color w:val="000000"/>
              </w:rPr>
              <w:t xml:space="preserve">Общие и неуточненные </w:t>
            </w:r>
          </w:p>
        </w:tc>
      </w:tr>
      <w:tr w:rsidR="00FA792C" w14:paraId="15E05C5B"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15116EBF"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8D24650" w14:textId="01ECEF34" w:rsidR="00FA792C" w:rsidRDefault="006F1A78" w:rsidP="007A3922">
            <w:pPr>
              <w:rPr>
                <w:rFonts w:eastAsia="Times New Roman"/>
                <w:color w:val="000000"/>
              </w:rPr>
            </w:pPr>
            <w:r>
              <w:rPr>
                <w:rFonts w:eastAsia="Times New Roman"/>
                <w:color w:val="000000"/>
              </w:rPr>
              <w:t>Глаз и его придаточный аппарат</w:t>
            </w:r>
          </w:p>
        </w:tc>
      </w:tr>
      <w:tr w:rsidR="00FA792C" w14:paraId="20161B94"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5B43DB1C"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539A906" w14:textId="28C28FDB" w:rsidR="00FA792C" w:rsidRDefault="006F1A78" w:rsidP="007A3922">
            <w:pPr>
              <w:rPr>
                <w:rFonts w:eastAsia="Times New Roman"/>
                <w:color w:val="000000"/>
              </w:rPr>
            </w:pPr>
            <w:r>
              <w:rPr>
                <w:rFonts w:eastAsia="Times New Roman"/>
                <w:color w:val="000000"/>
              </w:rPr>
              <w:t>Ухо и сосцевидный отросток</w:t>
            </w:r>
          </w:p>
        </w:tc>
      </w:tr>
      <w:tr w:rsidR="00FA792C" w14:paraId="63176326"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0B2CD2C9"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19F3093" w14:textId="3649691C" w:rsidR="00FA792C" w:rsidRDefault="006F1A78" w:rsidP="007A3922">
            <w:pPr>
              <w:rPr>
                <w:rFonts w:eastAsia="Times New Roman"/>
                <w:color w:val="000000"/>
              </w:rPr>
            </w:pPr>
            <w:r>
              <w:rPr>
                <w:rFonts w:eastAsia="Times New Roman"/>
                <w:color w:val="000000"/>
              </w:rPr>
              <w:t>Кровь и кроветворные органы</w:t>
            </w:r>
          </w:p>
        </w:tc>
      </w:tr>
      <w:tr w:rsidR="00FA792C" w14:paraId="6F732245"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13438A4A"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11CF86D" w14:textId="4301CF1A" w:rsidR="00FA792C" w:rsidRDefault="006F1A78" w:rsidP="007A3922">
            <w:pPr>
              <w:rPr>
                <w:rFonts w:eastAsia="Times New Roman"/>
                <w:color w:val="000000"/>
              </w:rPr>
            </w:pPr>
            <w:r>
              <w:rPr>
                <w:rFonts w:eastAsia="Times New Roman"/>
                <w:color w:val="000000"/>
              </w:rPr>
              <w:t>Кожа и подкожная клетчатка</w:t>
            </w:r>
          </w:p>
        </w:tc>
      </w:tr>
      <w:tr w:rsidR="006F1A78" w14:paraId="07FC9D24"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659F15A8" w14:textId="77777777" w:rsidR="006F1A78" w:rsidRDefault="006F1A78"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30EC086" w14:textId="03ABF136" w:rsidR="006F1A78" w:rsidRDefault="006F1A78" w:rsidP="006F1A78">
            <w:pPr>
              <w:rPr>
                <w:rFonts w:eastAsia="Times New Roman"/>
                <w:color w:val="000000"/>
              </w:rPr>
            </w:pPr>
            <w:r>
              <w:rPr>
                <w:rFonts w:eastAsia="Times New Roman"/>
                <w:color w:val="000000"/>
              </w:rPr>
              <w:t>Эндокринная система</w:t>
            </w:r>
          </w:p>
        </w:tc>
      </w:tr>
      <w:tr w:rsidR="006F1A78" w14:paraId="6B010E28"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69CD0233" w14:textId="77777777" w:rsidR="006F1A78" w:rsidRDefault="006F1A78"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8DA5523" w14:textId="3C8B6D9A" w:rsidR="006F1A78" w:rsidRDefault="006F1A78" w:rsidP="006F1A78">
            <w:pPr>
              <w:rPr>
                <w:rFonts w:eastAsia="Times New Roman"/>
                <w:color w:val="000000"/>
              </w:rPr>
            </w:pPr>
            <w:r>
              <w:rPr>
                <w:rFonts w:eastAsia="Times New Roman"/>
                <w:color w:val="000000"/>
              </w:rPr>
              <w:t>Психические расстройства</w:t>
            </w:r>
          </w:p>
        </w:tc>
      </w:tr>
      <w:tr w:rsidR="00FA792C" w14:paraId="50B77BF5"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2EF6A582"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7382A31" w14:textId="77777777" w:rsidR="00FA792C" w:rsidRDefault="00FA792C" w:rsidP="007A3922">
            <w:pPr>
              <w:rPr>
                <w:rFonts w:eastAsia="Times New Roman"/>
                <w:color w:val="000000"/>
              </w:rPr>
            </w:pPr>
            <w:r>
              <w:rPr>
                <w:rFonts w:eastAsia="Times New Roman"/>
                <w:color w:val="000000"/>
              </w:rPr>
              <w:t xml:space="preserve">Нервная система </w:t>
            </w:r>
          </w:p>
        </w:tc>
      </w:tr>
      <w:tr w:rsidR="006F1A78" w14:paraId="052A9E11"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66D76A3A" w14:textId="77777777" w:rsidR="006F1A78" w:rsidRDefault="006F1A78"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1131C1E" w14:textId="7FCAACAB" w:rsidR="006F1A78" w:rsidRDefault="006F1A78" w:rsidP="007A3922">
            <w:pPr>
              <w:rPr>
                <w:rFonts w:eastAsia="Times New Roman"/>
                <w:color w:val="000000"/>
              </w:rPr>
            </w:pPr>
            <w:r>
              <w:rPr>
                <w:rFonts w:eastAsia="Times New Roman"/>
                <w:color w:val="000000"/>
              </w:rPr>
              <w:t>Система кровообращения</w:t>
            </w:r>
          </w:p>
        </w:tc>
      </w:tr>
      <w:tr w:rsidR="006F1A78" w14:paraId="450F93B9"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71EA6EED" w14:textId="77777777" w:rsidR="006F1A78" w:rsidRDefault="006F1A78"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9AE76C7" w14:textId="352D48B8" w:rsidR="006F1A78" w:rsidRDefault="006F1A78" w:rsidP="007A3922">
            <w:pPr>
              <w:rPr>
                <w:rFonts w:eastAsia="Times New Roman"/>
                <w:color w:val="000000"/>
              </w:rPr>
            </w:pPr>
            <w:r>
              <w:rPr>
                <w:rFonts w:eastAsia="Times New Roman"/>
                <w:color w:val="000000"/>
              </w:rPr>
              <w:t>Дыхательная система</w:t>
            </w:r>
          </w:p>
        </w:tc>
      </w:tr>
      <w:tr w:rsidR="006F1A78" w14:paraId="31E244F3"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7129F041" w14:textId="77777777" w:rsidR="006F1A78" w:rsidRDefault="006F1A78"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0F2E904" w14:textId="4AE437B4" w:rsidR="006F1A78" w:rsidRDefault="006F1A78" w:rsidP="007A3922">
            <w:pPr>
              <w:rPr>
                <w:rFonts w:eastAsia="Times New Roman"/>
                <w:color w:val="000000"/>
              </w:rPr>
            </w:pPr>
            <w:r>
              <w:rPr>
                <w:rFonts w:eastAsia="Times New Roman"/>
                <w:color w:val="000000"/>
              </w:rPr>
              <w:t>Пищеварительная система</w:t>
            </w:r>
          </w:p>
        </w:tc>
      </w:tr>
      <w:tr w:rsidR="00FA792C" w14:paraId="2A5D6450"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2A1B3DE5"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2225680" w14:textId="77777777" w:rsidR="00FA792C" w:rsidRDefault="00FA792C" w:rsidP="007A3922">
            <w:pPr>
              <w:rPr>
                <w:rFonts w:eastAsia="Times New Roman"/>
                <w:color w:val="000000"/>
              </w:rPr>
            </w:pPr>
            <w:r>
              <w:rPr>
                <w:rFonts w:eastAsia="Times New Roman"/>
                <w:color w:val="000000"/>
              </w:rPr>
              <w:t xml:space="preserve">Костно-мышечная система </w:t>
            </w:r>
          </w:p>
        </w:tc>
      </w:tr>
      <w:tr w:rsidR="00FA792C" w14:paraId="2C2C4E4C"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5BDE159F"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1F05651" w14:textId="43E943D9" w:rsidR="00FA792C" w:rsidRDefault="006F1A78" w:rsidP="007A3922">
            <w:pPr>
              <w:rPr>
                <w:rFonts w:eastAsia="Times New Roman"/>
                <w:color w:val="000000"/>
              </w:rPr>
            </w:pPr>
            <w:r>
              <w:rPr>
                <w:rFonts w:eastAsia="Times New Roman"/>
                <w:color w:val="000000"/>
              </w:rPr>
              <w:t>Мочевыделительная система</w:t>
            </w:r>
          </w:p>
        </w:tc>
      </w:tr>
      <w:tr w:rsidR="00FA792C" w14:paraId="7E618151"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3AC4909A"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1EC395E" w14:textId="7495B1DC" w:rsidR="00FA792C" w:rsidRDefault="006F1A78" w:rsidP="007A3922">
            <w:pPr>
              <w:rPr>
                <w:rFonts w:eastAsia="Times New Roman"/>
                <w:color w:val="000000"/>
              </w:rPr>
            </w:pPr>
            <w:r>
              <w:rPr>
                <w:rFonts w:eastAsia="Times New Roman"/>
                <w:color w:val="000000"/>
              </w:rPr>
              <w:t>Мужские половые органы</w:t>
            </w:r>
          </w:p>
        </w:tc>
      </w:tr>
      <w:tr w:rsidR="00FA792C" w14:paraId="4DA2BBD7"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7DAB0D23"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623FCB7" w14:textId="673B2B22" w:rsidR="00FA792C" w:rsidRDefault="006F1A78" w:rsidP="007A3922">
            <w:pPr>
              <w:rPr>
                <w:rFonts w:eastAsia="Times New Roman"/>
                <w:color w:val="000000"/>
              </w:rPr>
            </w:pPr>
            <w:r>
              <w:rPr>
                <w:rFonts w:eastAsia="Times New Roman"/>
                <w:color w:val="000000"/>
              </w:rPr>
              <w:t>Женские половые органы</w:t>
            </w:r>
          </w:p>
        </w:tc>
      </w:tr>
      <w:tr w:rsidR="00FA792C" w14:paraId="62D36A72" w14:textId="77777777" w:rsidTr="00FA792C">
        <w:trPr>
          <w:trHeight w:val="300"/>
        </w:trPr>
        <w:tc>
          <w:tcPr>
            <w:tcW w:w="4960" w:type="dxa"/>
            <w:vMerge/>
            <w:tcBorders>
              <w:top w:val="nil"/>
              <w:left w:val="single" w:sz="4" w:space="0" w:color="auto"/>
              <w:bottom w:val="single" w:sz="8" w:space="0" w:color="000000"/>
              <w:right w:val="single" w:sz="4" w:space="0" w:color="000000"/>
            </w:tcBorders>
            <w:shd w:val="clear" w:color="auto" w:fill="auto"/>
            <w:vAlign w:val="center"/>
          </w:tcPr>
          <w:p w14:paraId="770D0C41" w14:textId="77777777" w:rsidR="00FA792C" w:rsidRDefault="00FA792C" w:rsidP="007A3922">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A9C220F" w14:textId="270D3A85" w:rsidR="00FA792C" w:rsidRDefault="006F1A78" w:rsidP="007A3922">
            <w:pPr>
              <w:rPr>
                <w:rFonts w:eastAsia="Times New Roman"/>
                <w:color w:val="000000"/>
              </w:rPr>
            </w:pPr>
            <w:r>
              <w:rPr>
                <w:rFonts w:eastAsia="Times New Roman"/>
                <w:color w:val="000000"/>
              </w:rPr>
              <w:t>Беременность и деторождение</w:t>
            </w:r>
          </w:p>
        </w:tc>
      </w:tr>
    </w:tbl>
    <w:p w14:paraId="6F450097" w14:textId="77777777" w:rsidR="00140FCB" w:rsidRDefault="00140FCB"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p>
    <w:p w14:paraId="73B7B184" w14:textId="348F0F26" w:rsidR="00FA792C" w:rsidRDefault="006F1A78"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r>
        <w:rPr>
          <w:rFonts w:eastAsia="Times New Roman"/>
          <w:sz w:val="28"/>
          <w:szCs w:val="28"/>
        </w:rPr>
        <w:t>Врач может выбирать несколько подгрупп справочника исходя из жалоб пациента.</w:t>
      </w:r>
    </w:p>
    <w:p w14:paraId="2908CDDB" w14:textId="4281EA19" w:rsidR="006F1A78" w:rsidRDefault="006F1A78"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r>
        <w:rPr>
          <w:rFonts w:eastAsia="Times New Roman"/>
          <w:sz w:val="28"/>
          <w:szCs w:val="28"/>
        </w:rPr>
        <w:t>П</w:t>
      </w:r>
      <w:r w:rsidR="00E339AA" w:rsidRPr="009F53F5">
        <w:rPr>
          <w:rFonts w:eastAsia="Times New Roman"/>
          <w:sz w:val="28"/>
          <w:szCs w:val="28"/>
        </w:rPr>
        <w:t xml:space="preserve">роявления, отражающие данные социального поведения пациента, то есть вредные привычки, характеристика семьи, жилищно-бытовые условия семьи, психологический микроклимат семьи под названием </w:t>
      </w:r>
      <w:r>
        <w:rPr>
          <w:rFonts w:eastAsia="Times New Roman"/>
          <w:sz w:val="28"/>
          <w:szCs w:val="28"/>
        </w:rPr>
        <w:t xml:space="preserve">входят в справочник </w:t>
      </w:r>
      <w:r w:rsidR="00E339AA" w:rsidRPr="009F53F5">
        <w:rPr>
          <w:rFonts w:eastAsia="Times New Roman"/>
          <w:b/>
          <w:sz w:val="28"/>
          <w:szCs w:val="28"/>
        </w:rPr>
        <w:t>«Социальный анамнез».</w:t>
      </w:r>
      <w:r w:rsidR="00E339AA" w:rsidRPr="009F53F5">
        <w:rPr>
          <w:rFonts w:eastAsia="Times New Roman"/>
          <w:sz w:val="28"/>
          <w:szCs w:val="28"/>
        </w:rPr>
        <w:t xml:space="preserve"> </w:t>
      </w:r>
      <w:r w:rsidR="00F5793D">
        <w:rPr>
          <w:rFonts w:eastAsia="Times New Roman"/>
          <w:sz w:val="28"/>
          <w:szCs w:val="28"/>
        </w:rPr>
        <w:t xml:space="preserve">Врачу необходимо отметить соответствующие явления у пациента. </w:t>
      </w:r>
    </w:p>
    <w:p w14:paraId="26E7D626" w14:textId="3A26459F" w:rsidR="006A2AC6" w:rsidRDefault="006A2AC6"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r>
        <w:rPr>
          <w:rFonts w:eastAsia="Times New Roman"/>
          <w:sz w:val="28"/>
          <w:szCs w:val="28"/>
        </w:rPr>
        <w:t>При наличии и</w:t>
      </w:r>
      <w:r w:rsidR="00E339AA" w:rsidRPr="009F53F5">
        <w:rPr>
          <w:rFonts w:eastAsia="Times New Roman"/>
          <w:sz w:val="28"/>
          <w:szCs w:val="28"/>
        </w:rPr>
        <w:t>нформаци</w:t>
      </w:r>
      <w:r>
        <w:rPr>
          <w:rFonts w:eastAsia="Times New Roman"/>
          <w:sz w:val="28"/>
          <w:szCs w:val="28"/>
        </w:rPr>
        <w:t>и</w:t>
      </w:r>
      <w:r w:rsidR="00E339AA" w:rsidRPr="009F53F5">
        <w:rPr>
          <w:rFonts w:eastAsia="Times New Roman"/>
          <w:sz w:val="28"/>
          <w:szCs w:val="28"/>
        </w:rPr>
        <w:t xml:space="preserve"> о контакте пациен</w:t>
      </w:r>
      <w:r>
        <w:rPr>
          <w:rFonts w:eastAsia="Times New Roman"/>
          <w:sz w:val="28"/>
          <w:szCs w:val="28"/>
        </w:rPr>
        <w:t>та</w:t>
      </w:r>
      <w:r w:rsidR="00E339AA" w:rsidRPr="009F53F5">
        <w:rPr>
          <w:rFonts w:eastAsia="Times New Roman"/>
          <w:sz w:val="28"/>
          <w:szCs w:val="28"/>
        </w:rPr>
        <w:t xml:space="preserve"> с инфекционными больными, данные о укусах животных, клещей, вшей и т.д., возможности инфицирования в связи с профессиональной деятельностью </w:t>
      </w:r>
      <w:r>
        <w:rPr>
          <w:rFonts w:eastAsia="Times New Roman"/>
          <w:sz w:val="28"/>
          <w:szCs w:val="28"/>
        </w:rPr>
        <w:t>врачу необходимо отметить симптомы согласно справочника</w:t>
      </w:r>
      <w:r w:rsidR="00E339AA" w:rsidRPr="009F53F5">
        <w:rPr>
          <w:rFonts w:eastAsia="Times New Roman"/>
          <w:sz w:val="28"/>
          <w:szCs w:val="28"/>
        </w:rPr>
        <w:t xml:space="preserve"> </w:t>
      </w:r>
      <w:r w:rsidR="00E339AA" w:rsidRPr="009F53F5">
        <w:rPr>
          <w:rFonts w:eastAsia="Times New Roman"/>
          <w:b/>
          <w:sz w:val="28"/>
          <w:szCs w:val="28"/>
        </w:rPr>
        <w:t>«Эпидемиологический анамнез».</w:t>
      </w:r>
      <w:r w:rsidR="00E339AA" w:rsidRPr="009F53F5">
        <w:rPr>
          <w:rFonts w:eastAsia="Times New Roman"/>
          <w:sz w:val="28"/>
          <w:szCs w:val="28"/>
        </w:rPr>
        <w:t xml:space="preserve"> </w:t>
      </w:r>
    </w:p>
    <w:p w14:paraId="1CD1EF7E" w14:textId="4FC4A076" w:rsidR="00E339AA" w:rsidRPr="006A2AC6" w:rsidRDefault="006A2AC6"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r>
        <w:rPr>
          <w:rFonts w:eastAsia="Times New Roman"/>
          <w:sz w:val="28"/>
          <w:szCs w:val="28"/>
        </w:rPr>
        <w:t>Во время сбора анамнеза при</w:t>
      </w:r>
      <w:r w:rsidR="00E339AA" w:rsidRPr="009F53F5">
        <w:rPr>
          <w:rFonts w:eastAsia="Times New Roman"/>
          <w:sz w:val="28"/>
          <w:szCs w:val="28"/>
        </w:rPr>
        <w:t xml:space="preserve"> наличии симптомов у кровных родственников, наследственные заболевания и т. д. </w:t>
      </w:r>
      <w:r>
        <w:rPr>
          <w:rFonts w:eastAsia="Times New Roman"/>
          <w:sz w:val="28"/>
          <w:szCs w:val="28"/>
        </w:rPr>
        <w:t>врач фиксирует данную информацию по справочнику</w:t>
      </w:r>
      <w:r w:rsidR="00E339AA" w:rsidRPr="009F53F5">
        <w:rPr>
          <w:rFonts w:eastAsia="Times New Roman"/>
          <w:sz w:val="28"/>
          <w:szCs w:val="28"/>
        </w:rPr>
        <w:t xml:space="preserve"> </w:t>
      </w:r>
      <w:r w:rsidR="00E339AA" w:rsidRPr="009F53F5">
        <w:rPr>
          <w:rFonts w:eastAsia="Times New Roman"/>
          <w:b/>
          <w:sz w:val="28"/>
          <w:szCs w:val="28"/>
        </w:rPr>
        <w:t>«Семейный анамнез».</w:t>
      </w:r>
    </w:p>
    <w:p w14:paraId="3CDD6660" w14:textId="77777777" w:rsidR="00E339AA" w:rsidRPr="002A2C53" w:rsidRDefault="00E339AA"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bookmarkStart w:id="11" w:name="_heading=h.ucz9bmam3fpc" w:colFirst="0" w:colLast="0"/>
      <w:bookmarkStart w:id="12" w:name="_heading=h.6jiolswcldwd" w:colFirst="0" w:colLast="0"/>
      <w:bookmarkStart w:id="13" w:name="_heading=h.wp5ve8l261kf" w:colFirst="0" w:colLast="0"/>
      <w:bookmarkEnd w:id="11"/>
      <w:bookmarkEnd w:id="12"/>
      <w:bookmarkEnd w:id="13"/>
      <w:r w:rsidRPr="002A2C53">
        <w:rPr>
          <w:rFonts w:eastAsia="Times New Roman"/>
          <w:b/>
          <w:sz w:val="28"/>
          <w:szCs w:val="28"/>
        </w:rPr>
        <w:t>Заболевания</w:t>
      </w:r>
      <w:r w:rsidRPr="002A2C53">
        <w:rPr>
          <w:rFonts w:eastAsia="Times New Roman"/>
          <w:sz w:val="28"/>
          <w:szCs w:val="28"/>
        </w:rPr>
        <w:t xml:space="preserve"> – концепты, отражающие все расстройства, заболевания и поражения.</w:t>
      </w:r>
    </w:p>
    <w:p w14:paraId="14AD5428" w14:textId="49F87F18" w:rsidR="00E339AA" w:rsidRPr="002A2C53" w:rsidRDefault="009A7B67"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bookmarkStart w:id="14" w:name="_heading=h.93xrfviv8qhq" w:colFirst="0" w:colLast="0"/>
      <w:bookmarkStart w:id="15" w:name="_heading=h.chdi7998yvq0" w:colFirst="0" w:colLast="0"/>
      <w:bookmarkEnd w:id="14"/>
      <w:bookmarkEnd w:id="15"/>
      <w:r>
        <w:rPr>
          <w:rFonts w:eastAsia="Times New Roman"/>
          <w:sz w:val="28"/>
          <w:szCs w:val="28"/>
        </w:rPr>
        <w:t>К</w:t>
      </w:r>
      <w:r w:rsidR="00E339AA" w:rsidRPr="002A2C53">
        <w:rPr>
          <w:rFonts w:eastAsia="Times New Roman"/>
          <w:sz w:val="28"/>
          <w:szCs w:val="28"/>
        </w:rPr>
        <w:t>онцепт</w:t>
      </w:r>
      <w:r>
        <w:rPr>
          <w:rFonts w:eastAsia="Times New Roman"/>
          <w:sz w:val="28"/>
          <w:szCs w:val="28"/>
        </w:rPr>
        <w:t>ы</w:t>
      </w:r>
      <w:r w:rsidR="00E339AA" w:rsidRPr="002A2C53">
        <w:rPr>
          <w:rFonts w:eastAsia="Times New Roman"/>
          <w:sz w:val="28"/>
          <w:szCs w:val="28"/>
        </w:rPr>
        <w:t xml:space="preserve"> в группе </w:t>
      </w:r>
      <w:r w:rsidR="00E339AA" w:rsidRPr="002A2C53">
        <w:rPr>
          <w:rFonts w:eastAsia="Times New Roman"/>
          <w:b/>
          <w:sz w:val="28"/>
          <w:szCs w:val="28"/>
        </w:rPr>
        <w:t>«Заболевания»</w:t>
      </w:r>
      <w:r w:rsidR="00E339AA" w:rsidRPr="002A2C53">
        <w:rPr>
          <w:rFonts w:eastAsia="Times New Roman"/>
          <w:sz w:val="28"/>
          <w:szCs w:val="28"/>
        </w:rPr>
        <w:t>, клинические состояния распределены на 6 групп справочников:</w:t>
      </w:r>
    </w:p>
    <w:p w14:paraId="58824FDB" w14:textId="5BB03388" w:rsidR="00E339AA" w:rsidRPr="00DE71B0" w:rsidRDefault="00E339AA" w:rsidP="00E339AA">
      <w:pPr>
        <w:numPr>
          <w:ilvl w:val="0"/>
          <w:numId w:val="14"/>
        </w:numPr>
        <w:pBdr>
          <w:top w:val="nil"/>
          <w:left w:val="nil"/>
          <w:bottom w:val="nil"/>
          <w:right w:val="nil"/>
          <w:between w:val="nil"/>
        </w:pBdr>
        <w:shd w:val="clear" w:color="auto" w:fill="FFFFFF"/>
        <w:tabs>
          <w:tab w:val="left" w:pos="851"/>
          <w:tab w:val="left" w:pos="993"/>
        </w:tabs>
        <w:ind w:left="0" w:firstLine="709"/>
        <w:jc w:val="both"/>
        <w:rPr>
          <w:rFonts w:eastAsia="Times New Roman"/>
          <w:sz w:val="28"/>
          <w:szCs w:val="28"/>
        </w:rPr>
      </w:pPr>
      <w:bookmarkStart w:id="16" w:name="_heading=h.q53zxxyxs9r2" w:colFirst="0" w:colLast="0"/>
      <w:bookmarkEnd w:id="16"/>
      <w:r w:rsidRPr="00DE71B0">
        <w:rPr>
          <w:rFonts w:eastAsia="Times New Roman"/>
          <w:sz w:val="28"/>
          <w:szCs w:val="28"/>
        </w:rPr>
        <w:t>Некоторые инфекционные и паразитарные болезни</w:t>
      </w:r>
      <w:r w:rsidR="009A7B67">
        <w:rPr>
          <w:rFonts w:eastAsia="Times New Roman"/>
          <w:sz w:val="28"/>
          <w:szCs w:val="28"/>
        </w:rPr>
        <w:t>;</w:t>
      </w:r>
      <w:r w:rsidRPr="00DE71B0">
        <w:rPr>
          <w:rFonts w:eastAsia="Times New Roman"/>
          <w:sz w:val="28"/>
          <w:szCs w:val="28"/>
        </w:rPr>
        <w:t xml:space="preserve"> </w:t>
      </w:r>
    </w:p>
    <w:p w14:paraId="1A3E6FC9" w14:textId="122D988A" w:rsidR="00E339AA" w:rsidRPr="002A2C53" w:rsidRDefault="00E339AA" w:rsidP="00E339AA">
      <w:pPr>
        <w:numPr>
          <w:ilvl w:val="0"/>
          <w:numId w:val="14"/>
        </w:numPr>
        <w:pBdr>
          <w:top w:val="nil"/>
          <w:left w:val="nil"/>
          <w:bottom w:val="nil"/>
          <w:right w:val="nil"/>
          <w:between w:val="nil"/>
        </w:pBdr>
        <w:shd w:val="clear" w:color="auto" w:fill="FFFFFF"/>
        <w:tabs>
          <w:tab w:val="left" w:pos="851"/>
          <w:tab w:val="left" w:pos="993"/>
        </w:tabs>
        <w:ind w:left="0" w:firstLine="709"/>
        <w:jc w:val="both"/>
        <w:rPr>
          <w:rFonts w:eastAsia="Times New Roman"/>
          <w:sz w:val="28"/>
          <w:szCs w:val="28"/>
        </w:rPr>
      </w:pPr>
      <w:bookmarkStart w:id="17" w:name="_heading=h.7n9c38a3sohx" w:colFirst="0" w:colLast="0"/>
      <w:bookmarkEnd w:id="17"/>
      <w:r w:rsidRPr="002A2C53">
        <w:rPr>
          <w:rFonts w:eastAsia="Times New Roman"/>
          <w:sz w:val="28"/>
          <w:szCs w:val="28"/>
        </w:rPr>
        <w:lastRenderedPageBreak/>
        <w:t>Новообразования</w:t>
      </w:r>
      <w:r w:rsidR="009A7B67">
        <w:rPr>
          <w:rFonts w:eastAsia="Times New Roman"/>
          <w:sz w:val="28"/>
          <w:szCs w:val="28"/>
        </w:rPr>
        <w:t>;</w:t>
      </w:r>
      <w:r w:rsidRPr="002A2C53">
        <w:rPr>
          <w:rFonts w:eastAsia="Times New Roman"/>
          <w:sz w:val="28"/>
          <w:szCs w:val="28"/>
        </w:rPr>
        <w:t xml:space="preserve"> </w:t>
      </w:r>
    </w:p>
    <w:p w14:paraId="685322B9" w14:textId="7446355A" w:rsidR="00E339AA" w:rsidRPr="002A2C53" w:rsidRDefault="009A7B67" w:rsidP="00E339AA">
      <w:pPr>
        <w:numPr>
          <w:ilvl w:val="0"/>
          <w:numId w:val="14"/>
        </w:numPr>
        <w:pBdr>
          <w:top w:val="nil"/>
          <w:left w:val="nil"/>
          <w:bottom w:val="nil"/>
          <w:right w:val="nil"/>
          <w:between w:val="nil"/>
        </w:pBdr>
        <w:shd w:val="clear" w:color="auto" w:fill="FFFFFF"/>
        <w:tabs>
          <w:tab w:val="left" w:pos="851"/>
          <w:tab w:val="left" w:pos="993"/>
        </w:tabs>
        <w:ind w:left="0" w:firstLine="709"/>
        <w:jc w:val="both"/>
        <w:rPr>
          <w:rFonts w:eastAsia="Times New Roman"/>
          <w:sz w:val="28"/>
          <w:szCs w:val="28"/>
        </w:rPr>
      </w:pPr>
      <w:bookmarkStart w:id="18" w:name="_heading=h.fra5h5esshfj" w:colFirst="0" w:colLast="0"/>
      <w:bookmarkEnd w:id="18"/>
      <w:r>
        <w:rPr>
          <w:rFonts w:eastAsia="Times New Roman"/>
          <w:sz w:val="28"/>
          <w:szCs w:val="28"/>
        </w:rPr>
        <w:t>Врожденные аномалии;</w:t>
      </w:r>
    </w:p>
    <w:p w14:paraId="5867EF98" w14:textId="1F503403" w:rsidR="00E339AA" w:rsidRPr="002A2C53" w:rsidRDefault="009A7B67" w:rsidP="00E339AA">
      <w:pPr>
        <w:numPr>
          <w:ilvl w:val="0"/>
          <w:numId w:val="14"/>
        </w:numPr>
        <w:pBdr>
          <w:top w:val="nil"/>
          <w:left w:val="nil"/>
          <w:bottom w:val="nil"/>
          <w:right w:val="nil"/>
          <w:between w:val="nil"/>
        </w:pBdr>
        <w:shd w:val="clear" w:color="auto" w:fill="FFFFFF"/>
        <w:tabs>
          <w:tab w:val="left" w:pos="851"/>
          <w:tab w:val="left" w:pos="993"/>
        </w:tabs>
        <w:ind w:left="0" w:firstLine="709"/>
        <w:jc w:val="both"/>
        <w:rPr>
          <w:rFonts w:eastAsia="Times New Roman"/>
          <w:sz w:val="28"/>
          <w:szCs w:val="28"/>
        </w:rPr>
      </w:pPr>
      <w:bookmarkStart w:id="19" w:name="_heading=h.8jm7eeh6pldo" w:colFirst="0" w:colLast="0"/>
      <w:bookmarkEnd w:id="19"/>
      <w:r>
        <w:rPr>
          <w:rFonts w:eastAsia="Times New Roman"/>
          <w:sz w:val="28"/>
          <w:szCs w:val="28"/>
        </w:rPr>
        <w:t>Травмы;</w:t>
      </w:r>
    </w:p>
    <w:p w14:paraId="265F72A3" w14:textId="220906FA" w:rsidR="00E339AA" w:rsidRPr="002A2C53" w:rsidRDefault="009A7B67" w:rsidP="00E339AA">
      <w:pPr>
        <w:numPr>
          <w:ilvl w:val="0"/>
          <w:numId w:val="14"/>
        </w:numPr>
        <w:pBdr>
          <w:top w:val="nil"/>
          <w:left w:val="nil"/>
          <w:bottom w:val="nil"/>
          <w:right w:val="nil"/>
          <w:between w:val="nil"/>
        </w:pBdr>
        <w:shd w:val="clear" w:color="auto" w:fill="FFFFFF"/>
        <w:tabs>
          <w:tab w:val="left" w:pos="851"/>
          <w:tab w:val="left" w:pos="993"/>
        </w:tabs>
        <w:ind w:left="0" w:firstLine="709"/>
        <w:jc w:val="both"/>
        <w:rPr>
          <w:rFonts w:eastAsia="Times New Roman"/>
          <w:sz w:val="28"/>
          <w:szCs w:val="28"/>
        </w:rPr>
      </w:pPr>
      <w:bookmarkStart w:id="20" w:name="_heading=h.9j5wnsuvjkib" w:colFirst="0" w:colLast="0"/>
      <w:bookmarkEnd w:id="20"/>
      <w:r>
        <w:rPr>
          <w:rFonts w:eastAsia="Times New Roman"/>
          <w:sz w:val="28"/>
          <w:szCs w:val="28"/>
        </w:rPr>
        <w:t>Воспалительные заболевания;</w:t>
      </w:r>
    </w:p>
    <w:p w14:paraId="36BD9794" w14:textId="144E9221" w:rsidR="00E339AA" w:rsidRDefault="009A7B67" w:rsidP="00E339AA">
      <w:pPr>
        <w:numPr>
          <w:ilvl w:val="0"/>
          <w:numId w:val="14"/>
        </w:numPr>
        <w:pBdr>
          <w:top w:val="nil"/>
          <w:left w:val="nil"/>
          <w:bottom w:val="nil"/>
          <w:right w:val="nil"/>
          <w:between w:val="nil"/>
        </w:pBdr>
        <w:shd w:val="clear" w:color="auto" w:fill="FFFFFF"/>
        <w:tabs>
          <w:tab w:val="left" w:pos="851"/>
          <w:tab w:val="left" w:pos="993"/>
        </w:tabs>
        <w:ind w:left="0" w:firstLine="709"/>
        <w:jc w:val="both"/>
        <w:rPr>
          <w:rFonts w:eastAsia="Times New Roman"/>
          <w:sz w:val="28"/>
          <w:szCs w:val="28"/>
        </w:rPr>
      </w:pPr>
      <w:bookmarkStart w:id="21" w:name="_heading=h.l53y58x5luwz" w:colFirst="0" w:colLast="0"/>
      <w:bookmarkEnd w:id="21"/>
      <w:r>
        <w:rPr>
          <w:rFonts w:eastAsia="Times New Roman"/>
          <w:sz w:val="28"/>
          <w:szCs w:val="28"/>
        </w:rPr>
        <w:t>Другие заболевания.</w:t>
      </w:r>
    </w:p>
    <w:p w14:paraId="226CE3BB" w14:textId="35FF1946" w:rsidR="00E339AA" w:rsidRDefault="00E339AA"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bookmarkStart w:id="22" w:name="_heading=h.qkhgj1fdf1gp" w:colFirst="0" w:colLast="0"/>
      <w:bookmarkStart w:id="23" w:name="_heading=h.fgchduwxdp1u" w:colFirst="0" w:colLast="0"/>
      <w:bookmarkEnd w:id="22"/>
      <w:bookmarkEnd w:id="23"/>
      <w:r>
        <w:rPr>
          <w:rFonts w:eastAsia="Times New Roman"/>
          <w:sz w:val="28"/>
          <w:szCs w:val="28"/>
        </w:rPr>
        <w:t xml:space="preserve">Справочник </w:t>
      </w:r>
      <w:r w:rsidRPr="003E5F00">
        <w:rPr>
          <w:rFonts w:eastAsia="Times New Roman"/>
          <w:b/>
          <w:sz w:val="28"/>
          <w:szCs w:val="28"/>
        </w:rPr>
        <w:t>«Некоторые инфекционные и паразитарные болезни»</w:t>
      </w:r>
      <w:r w:rsidRPr="003E5F00">
        <w:rPr>
          <w:rFonts w:eastAsia="Times New Roman"/>
          <w:sz w:val="28"/>
          <w:szCs w:val="28"/>
        </w:rPr>
        <w:t xml:space="preserve"> </w:t>
      </w:r>
      <w:r>
        <w:rPr>
          <w:rFonts w:eastAsia="Times New Roman"/>
          <w:sz w:val="28"/>
          <w:szCs w:val="28"/>
        </w:rPr>
        <w:t>включает в себя</w:t>
      </w:r>
      <w:r w:rsidRPr="003E5F00">
        <w:rPr>
          <w:rFonts w:eastAsia="Times New Roman"/>
          <w:sz w:val="28"/>
          <w:szCs w:val="28"/>
        </w:rPr>
        <w:t xml:space="preserve"> заболевания, обычно рассматриваемые как передающиеся, или трансмиссивные (например, бруцеллез, краснуха, аскаридоз). Группа справочников </w:t>
      </w:r>
      <w:r w:rsidRPr="003E5F00">
        <w:rPr>
          <w:rFonts w:eastAsia="Times New Roman"/>
          <w:b/>
          <w:sz w:val="28"/>
          <w:szCs w:val="28"/>
        </w:rPr>
        <w:t>«Новообразования»</w:t>
      </w:r>
      <w:r w:rsidRPr="003E5F00">
        <w:rPr>
          <w:rFonts w:eastAsia="Times New Roman"/>
          <w:sz w:val="28"/>
          <w:szCs w:val="28"/>
        </w:rPr>
        <w:t xml:space="preserve"> собрала в себе все злокачественные и доброкачественные опухоли, разделенные по системам (новообразования скелетно-мышечной системы, новообразования сердечно-сосудистой системы и т.д.). Заболевания в группах справочников </w:t>
      </w:r>
      <w:r w:rsidRPr="003E5F00">
        <w:rPr>
          <w:rFonts w:eastAsia="Times New Roman"/>
          <w:b/>
          <w:sz w:val="28"/>
          <w:szCs w:val="28"/>
        </w:rPr>
        <w:t>«Врожденные аномалии», «Травмы», «Воспалительные заболевания», «Другие заболевания»</w:t>
      </w:r>
      <w:r w:rsidRPr="003E5F00">
        <w:rPr>
          <w:rFonts w:eastAsia="Times New Roman"/>
          <w:sz w:val="28"/>
          <w:szCs w:val="28"/>
        </w:rPr>
        <w:t xml:space="preserve"> также в свою очередь распределены по системам для удобного и быстрого нахождения врачом подходящего заболевания.</w:t>
      </w:r>
      <w:r>
        <w:rPr>
          <w:rFonts w:eastAsia="Times New Roman"/>
          <w:sz w:val="28"/>
          <w:szCs w:val="28"/>
        </w:rPr>
        <w:t xml:space="preserve"> В таблице 2 представлена</w:t>
      </w:r>
      <w:r w:rsidRPr="003E5F00">
        <w:rPr>
          <w:rFonts w:eastAsia="Times New Roman"/>
          <w:sz w:val="28"/>
          <w:szCs w:val="28"/>
        </w:rPr>
        <w:t xml:space="preserve"> </w:t>
      </w:r>
      <w:r>
        <w:rPr>
          <w:rFonts w:eastAsia="Times New Roman"/>
          <w:sz w:val="28"/>
          <w:szCs w:val="28"/>
        </w:rPr>
        <w:t>с</w:t>
      </w:r>
      <w:r w:rsidRPr="003E5F00">
        <w:rPr>
          <w:rFonts w:eastAsia="Times New Roman"/>
          <w:sz w:val="28"/>
          <w:szCs w:val="28"/>
        </w:rPr>
        <w:t>труктур</w:t>
      </w:r>
      <w:r>
        <w:rPr>
          <w:rFonts w:eastAsia="Times New Roman"/>
          <w:sz w:val="28"/>
          <w:szCs w:val="28"/>
        </w:rPr>
        <w:t>а</w:t>
      </w:r>
      <w:r w:rsidRPr="003E5F00">
        <w:rPr>
          <w:rFonts w:eastAsia="Times New Roman"/>
          <w:sz w:val="28"/>
          <w:szCs w:val="28"/>
        </w:rPr>
        <w:t xml:space="preserve"> группы справочников </w:t>
      </w:r>
      <w:r w:rsidRPr="003E5F00">
        <w:rPr>
          <w:rFonts w:eastAsia="Times New Roman"/>
          <w:b/>
          <w:sz w:val="28"/>
          <w:szCs w:val="28"/>
        </w:rPr>
        <w:t>«Заболевания»</w:t>
      </w:r>
      <w:r w:rsidRPr="003E5F00">
        <w:rPr>
          <w:rFonts w:eastAsia="Times New Roman"/>
          <w:sz w:val="28"/>
          <w:szCs w:val="28"/>
        </w:rPr>
        <w:t>.</w:t>
      </w:r>
    </w:p>
    <w:p w14:paraId="16797377" w14:textId="443AA7FA" w:rsidR="00963060" w:rsidRDefault="00963060"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p>
    <w:p w14:paraId="24E3CC39" w14:textId="77777777" w:rsidR="00963060" w:rsidRPr="00963060" w:rsidRDefault="00963060" w:rsidP="00963060">
      <w:pPr>
        <w:pBdr>
          <w:top w:val="nil"/>
          <w:left w:val="nil"/>
          <w:bottom w:val="nil"/>
          <w:right w:val="nil"/>
          <w:between w:val="nil"/>
        </w:pBdr>
        <w:shd w:val="clear" w:color="auto" w:fill="FFFFFF"/>
        <w:tabs>
          <w:tab w:val="left" w:pos="851"/>
        </w:tabs>
        <w:jc w:val="center"/>
        <w:rPr>
          <w:rFonts w:eastAsia="Times New Roman"/>
          <w:sz w:val="28"/>
          <w:szCs w:val="28"/>
        </w:rPr>
      </w:pPr>
      <w:r w:rsidRPr="00963060">
        <w:rPr>
          <w:rFonts w:eastAsia="Times New Roman"/>
          <w:sz w:val="28"/>
          <w:szCs w:val="28"/>
        </w:rPr>
        <w:t>Таблица 3. Справочник «Заболевания»</w:t>
      </w:r>
    </w:p>
    <w:tbl>
      <w:tblPr>
        <w:tblW w:w="9123" w:type="dxa"/>
        <w:tblInd w:w="86" w:type="dxa"/>
        <w:tblLayout w:type="fixed"/>
        <w:tblLook w:val="0400" w:firstRow="0" w:lastRow="0" w:firstColumn="0" w:lastColumn="0" w:noHBand="0" w:noVBand="1"/>
      </w:tblPr>
      <w:tblGrid>
        <w:gridCol w:w="4960"/>
        <w:gridCol w:w="4163"/>
      </w:tblGrid>
      <w:tr w:rsidR="00E339AA" w14:paraId="16B24AC7" w14:textId="77777777" w:rsidTr="00F07A3B">
        <w:trPr>
          <w:trHeight w:val="480"/>
        </w:trPr>
        <w:tc>
          <w:tcPr>
            <w:tcW w:w="4960" w:type="dxa"/>
            <w:tcBorders>
              <w:top w:val="single" w:sz="4" w:space="0" w:color="000000"/>
              <w:left w:val="single" w:sz="4" w:space="0" w:color="000000"/>
              <w:bottom w:val="nil"/>
              <w:right w:val="single" w:sz="4" w:space="0" w:color="000000"/>
            </w:tcBorders>
            <w:shd w:val="clear" w:color="auto" w:fill="BFBFBF"/>
            <w:vAlign w:val="center"/>
          </w:tcPr>
          <w:p w14:paraId="4F641BEF" w14:textId="77777777" w:rsidR="00E339AA" w:rsidRDefault="00E339AA" w:rsidP="00F07A3B">
            <w:pPr>
              <w:jc w:val="center"/>
              <w:rPr>
                <w:rFonts w:eastAsia="Times New Roman"/>
                <w:b/>
                <w:color w:val="000000"/>
              </w:rPr>
            </w:pPr>
            <w:r>
              <w:rPr>
                <w:rFonts w:eastAsia="Times New Roman"/>
                <w:b/>
                <w:color w:val="000000"/>
              </w:rPr>
              <w:t xml:space="preserve">Группа заболеваний </w:t>
            </w:r>
          </w:p>
        </w:tc>
        <w:tc>
          <w:tcPr>
            <w:tcW w:w="4163" w:type="dxa"/>
            <w:tcBorders>
              <w:top w:val="single" w:sz="4" w:space="0" w:color="000000"/>
              <w:left w:val="nil"/>
              <w:bottom w:val="nil"/>
              <w:right w:val="single" w:sz="4" w:space="0" w:color="000000"/>
            </w:tcBorders>
            <w:shd w:val="clear" w:color="auto" w:fill="BFBFBF"/>
            <w:vAlign w:val="center"/>
          </w:tcPr>
          <w:p w14:paraId="4E9073AB" w14:textId="77777777" w:rsidR="00E339AA" w:rsidRDefault="00E339AA" w:rsidP="00F07A3B">
            <w:pPr>
              <w:jc w:val="center"/>
              <w:rPr>
                <w:rFonts w:eastAsia="Times New Roman"/>
                <w:b/>
                <w:color w:val="000000"/>
              </w:rPr>
            </w:pPr>
            <w:r>
              <w:rPr>
                <w:rFonts w:eastAsia="Times New Roman"/>
                <w:b/>
                <w:color w:val="000000"/>
              </w:rPr>
              <w:t xml:space="preserve">Подгруппы </w:t>
            </w:r>
          </w:p>
        </w:tc>
      </w:tr>
      <w:tr w:rsidR="00E339AA" w14:paraId="4D37BAF7" w14:textId="77777777" w:rsidTr="00F07A3B">
        <w:trPr>
          <w:trHeight w:val="509"/>
        </w:trPr>
        <w:tc>
          <w:tcPr>
            <w:tcW w:w="4960" w:type="dxa"/>
            <w:tcBorders>
              <w:top w:val="single" w:sz="8" w:space="0" w:color="000000"/>
              <w:left w:val="single" w:sz="8" w:space="0" w:color="000000"/>
              <w:bottom w:val="single" w:sz="8" w:space="0" w:color="000000"/>
              <w:right w:val="single" w:sz="4" w:space="0" w:color="000000"/>
            </w:tcBorders>
            <w:shd w:val="clear" w:color="auto" w:fill="auto"/>
            <w:vAlign w:val="center"/>
          </w:tcPr>
          <w:p w14:paraId="50EB7E19" w14:textId="77777777" w:rsidR="00E339AA" w:rsidRDefault="00E339AA" w:rsidP="00F07A3B">
            <w:pPr>
              <w:jc w:val="center"/>
              <w:rPr>
                <w:rFonts w:eastAsia="Times New Roman"/>
                <w:color w:val="000000"/>
              </w:rPr>
            </w:pPr>
            <w:r>
              <w:rPr>
                <w:rFonts w:eastAsia="Times New Roman"/>
                <w:color w:val="000000"/>
              </w:rPr>
              <w:t>Некоторые инфекционные и паразитарные болезни</w:t>
            </w:r>
          </w:p>
        </w:tc>
        <w:tc>
          <w:tcPr>
            <w:tcW w:w="4163" w:type="dxa"/>
            <w:tcBorders>
              <w:top w:val="single" w:sz="8" w:space="0" w:color="000000"/>
              <w:left w:val="nil"/>
              <w:bottom w:val="single" w:sz="8" w:space="0" w:color="000000"/>
              <w:right w:val="single" w:sz="8" w:space="0" w:color="000000"/>
            </w:tcBorders>
            <w:shd w:val="clear" w:color="auto" w:fill="auto"/>
            <w:vAlign w:val="bottom"/>
          </w:tcPr>
          <w:p w14:paraId="75515BB2" w14:textId="77777777" w:rsidR="00E339AA" w:rsidRDefault="00E339AA" w:rsidP="00F07A3B">
            <w:pPr>
              <w:rPr>
                <w:rFonts w:eastAsia="Times New Roman"/>
                <w:color w:val="000000"/>
              </w:rPr>
            </w:pPr>
          </w:p>
        </w:tc>
      </w:tr>
      <w:tr w:rsidR="00E339AA" w14:paraId="69B5FE8B" w14:textId="77777777" w:rsidTr="00F07A3B">
        <w:trPr>
          <w:trHeight w:val="300"/>
        </w:trPr>
        <w:tc>
          <w:tcPr>
            <w:tcW w:w="4960" w:type="dxa"/>
            <w:vMerge w:val="restart"/>
            <w:tcBorders>
              <w:top w:val="nil"/>
              <w:left w:val="single" w:sz="8" w:space="0" w:color="000000"/>
              <w:bottom w:val="single" w:sz="8" w:space="0" w:color="000000"/>
              <w:right w:val="single" w:sz="4" w:space="0" w:color="000000"/>
            </w:tcBorders>
            <w:shd w:val="clear" w:color="auto" w:fill="auto"/>
            <w:vAlign w:val="center"/>
          </w:tcPr>
          <w:p w14:paraId="6E0C86F2" w14:textId="77777777" w:rsidR="00E339AA" w:rsidRDefault="00E339AA" w:rsidP="00F07A3B">
            <w:pPr>
              <w:jc w:val="center"/>
              <w:rPr>
                <w:rFonts w:eastAsia="Times New Roman"/>
                <w:color w:val="000000"/>
              </w:rPr>
            </w:pPr>
            <w:r>
              <w:rPr>
                <w:rFonts w:eastAsia="Times New Roman"/>
                <w:color w:val="000000"/>
              </w:rPr>
              <w:t xml:space="preserve">Новообразования </w:t>
            </w:r>
          </w:p>
        </w:tc>
        <w:tc>
          <w:tcPr>
            <w:tcW w:w="4163" w:type="dxa"/>
            <w:tcBorders>
              <w:top w:val="nil"/>
              <w:left w:val="nil"/>
              <w:bottom w:val="single" w:sz="4" w:space="0" w:color="000000"/>
              <w:right w:val="single" w:sz="8" w:space="0" w:color="000000"/>
            </w:tcBorders>
            <w:shd w:val="clear" w:color="auto" w:fill="auto"/>
            <w:vAlign w:val="bottom"/>
          </w:tcPr>
          <w:p w14:paraId="71A1DD5C" w14:textId="77777777" w:rsidR="00E339AA" w:rsidRDefault="00E339AA" w:rsidP="00F07A3B">
            <w:pPr>
              <w:rPr>
                <w:rFonts w:eastAsia="Times New Roman"/>
                <w:color w:val="000000"/>
              </w:rPr>
            </w:pPr>
            <w:r>
              <w:rPr>
                <w:rFonts w:eastAsia="Times New Roman"/>
                <w:color w:val="000000"/>
              </w:rPr>
              <w:t xml:space="preserve">Общие и неуточненные </w:t>
            </w:r>
          </w:p>
        </w:tc>
      </w:tr>
      <w:tr w:rsidR="00E339AA" w14:paraId="798B0C45"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5F2F88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53551AC" w14:textId="77777777" w:rsidR="00E339AA" w:rsidRDefault="00E339AA" w:rsidP="00F07A3B">
            <w:pPr>
              <w:rPr>
                <w:rFonts w:eastAsia="Times New Roman"/>
                <w:color w:val="000000"/>
              </w:rPr>
            </w:pPr>
            <w:r>
              <w:rPr>
                <w:rFonts w:eastAsia="Times New Roman"/>
                <w:color w:val="000000"/>
              </w:rPr>
              <w:t xml:space="preserve">Кожа и подкожная клетчатка </w:t>
            </w:r>
          </w:p>
        </w:tc>
      </w:tr>
      <w:tr w:rsidR="00E339AA" w14:paraId="0989F363"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6662BCA2"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4EB7F92" w14:textId="77777777" w:rsidR="00E339AA" w:rsidRDefault="00E339AA" w:rsidP="00F07A3B">
            <w:pPr>
              <w:rPr>
                <w:rFonts w:eastAsia="Times New Roman"/>
                <w:color w:val="000000"/>
              </w:rPr>
            </w:pPr>
            <w:r>
              <w:rPr>
                <w:rFonts w:eastAsia="Times New Roman"/>
                <w:color w:val="000000"/>
              </w:rPr>
              <w:t>Глаз</w:t>
            </w:r>
          </w:p>
        </w:tc>
      </w:tr>
      <w:tr w:rsidR="00E339AA" w14:paraId="36C416F9"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C4ACD72"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CB855E6" w14:textId="77777777" w:rsidR="00E339AA" w:rsidRDefault="00E339AA" w:rsidP="00F07A3B">
            <w:pPr>
              <w:rPr>
                <w:rFonts w:eastAsia="Times New Roman"/>
                <w:color w:val="000000"/>
              </w:rPr>
            </w:pPr>
            <w:r>
              <w:rPr>
                <w:rFonts w:eastAsia="Times New Roman"/>
                <w:color w:val="000000"/>
              </w:rPr>
              <w:t>Ухо</w:t>
            </w:r>
          </w:p>
        </w:tc>
      </w:tr>
      <w:tr w:rsidR="00E339AA" w14:paraId="3D85755C"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BB20DB3"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18C44B32" w14:textId="77777777" w:rsidR="00E339AA" w:rsidRDefault="00E339AA" w:rsidP="00F07A3B">
            <w:pPr>
              <w:rPr>
                <w:rFonts w:eastAsia="Times New Roman"/>
                <w:color w:val="000000"/>
              </w:rPr>
            </w:pPr>
            <w:r>
              <w:rPr>
                <w:rFonts w:eastAsia="Times New Roman"/>
                <w:color w:val="000000"/>
              </w:rPr>
              <w:t xml:space="preserve">Кровь и кроветворные органы </w:t>
            </w:r>
          </w:p>
        </w:tc>
      </w:tr>
      <w:tr w:rsidR="00E339AA" w14:paraId="20BC4B94"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43F42D1A"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097320C1" w14:textId="77777777" w:rsidR="00E339AA" w:rsidRDefault="00E339AA" w:rsidP="00F07A3B">
            <w:pPr>
              <w:rPr>
                <w:rFonts w:eastAsia="Times New Roman"/>
                <w:color w:val="000000"/>
              </w:rPr>
            </w:pPr>
            <w:r>
              <w:rPr>
                <w:rFonts w:eastAsia="Times New Roman"/>
                <w:color w:val="000000"/>
              </w:rPr>
              <w:t xml:space="preserve">Нервная система </w:t>
            </w:r>
          </w:p>
        </w:tc>
      </w:tr>
      <w:tr w:rsidR="00E339AA" w14:paraId="18AF9212"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72AC40D5"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54023F0" w14:textId="77777777" w:rsidR="00E339AA" w:rsidRDefault="00E339AA" w:rsidP="00F07A3B">
            <w:pPr>
              <w:rPr>
                <w:rFonts w:eastAsia="Times New Roman"/>
                <w:color w:val="000000"/>
              </w:rPr>
            </w:pPr>
            <w:r>
              <w:rPr>
                <w:rFonts w:eastAsia="Times New Roman"/>
                <w:color w:val="000000"/>
              </w:rPr>
              <w:t xml:space="preserve">Костно-мышечная система </w:t>
            </w:r>
          </w:p>
        </w:tc>
      </w:tr>
      <w:tr w:rsidR="00E339AA" w14:paraId="1F9756E9"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228374E3"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827F2B8" w14:textId="77777777" w:rsidR="00E339AA" w:rsidRDefault="00E339AA" w:rsidP="00F07A3B">
            <w:pPr>
              <w:rPr>
                <w:rFonts w:eastAsia="Times New Roman"/>
                <w:color w:val="000000"/>
              </w:rPr>
            </w:pPr>
            <w:r>
              <w:rPr>
                <w:rFonts w:eastAsia="Times New Roman"/>
                <w:color w:val="000000"/>
              </w:rPr>
              <w:t>Система кровообращения</w:t>
            </w:r>
          </w:p>
        </w:tc>
      </w:tr>
      <w:tr w:rsidR="00E339AA" w14:paraId="5FFC95A0"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BEDE8DD"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10B0CF3" w14:textId="77777777" w:rsidR="00E339AA" w:rsidRDefault="00E339AA" w:rsidP="00F07A3B">
            <w:pPr>
              <w:rPr>
                <w:rFonts w:eastAsia="Times New Roman"/>
                <w:color w:val="000000"/>
              </w:rPr>
            </w:pPr>
            <w:r>
              <w:rPr>
                <w:rFonts w:eastAsia="Times New Roman"/>
                <w:color w:val="000000"/>
              </w:rPr>
              <w:t>Дыхательная система</w:t>
            </w:r>
          </w:p>
        </w:tc>
      </w:tr>
      <w:tr w:rsidR="00E339AA" w14:paraId="2631EFE0"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780502AC"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34481BC" w14:textId="77777777" w:rsidR="00E339AA" w:rsidRDefault="00E339AA" w:rsidP="00F07A3B">
            <w:pPr>
              <w:rPr>
                <w:rFonts w:eastAsia="Times New Roman"/>
                <w:color w:val="000000"/>
              </w:rPr>
            </w:pPr>
            <w:r>
              <w:rPr>
                <w:rFonts w:eastAsia="Times New Roman"/>
                <w:color w:val="000000"/>
              </w:rPr>
              <w:t xml:space="preserve">Пищеварительная система </w:t>
            </w:r>
          </w:p>
        </w:tc>
      </w:tr>
      <w:tr w:rsidR="00E339AA" w14:paraId="0766AFA6"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64CC317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0892EBA4" w14:textId="77777777" w:rsidR="00E339AA" w:rsidRDefault="00E339AA" w:rsidP="00F07A3B">
            <w:pPr>
              <w:rPr>
                <w:rFonts w:eastAsia="Times New Roman"/>
                <w:color w:val="000000"/>
              </w:rPr>
            </w:pPr>
            <w:r>
              <w:rPr>
                <w:rFonts w:eastAsia="Times New Roman"/>
                <w:color w:val="000000"/>
              </w:rPr>
              <w:t xml:space="preserve">Женские половые органы </w:t>
            </w:r>
          </w:p>
        </w:tc>
      </w:tr>
      <w:tr w:rsidR="00E339AA" w14:paraId="589B83D4"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96D2835"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BAC35DF" w14:textId="77777777" w:rsidR="00E339AA" w:rsidRDefault="00E339AA" w:rsidP="00F07A3B">
            <w:pPr>
              <w:rPr>
                <w:rFonts w:eastAsia="Times New Roman"/>
                <w:color w:val="000000"/>
              </w:rPr>
            </w:pPr>
            <w:r>
              <w:rPr>
                <w:rFonts w:eastAsia="Times New Roman"/>
                <w:color w:val="000000"/>
              </w:rPr>
              <w:t>Мужские половые органы</w:t>
            </w:r>
          </w:p>
        </w:tc>
      </w:tr>
      <w:tr w:rsidR="00E339AA" w14:paraId="436AB362"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611D315B"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7FB6BFE" w14:textId="77777777" w:rsidR="00E339AA" w:rsidRDefault="00E339AA" w:rsidP="00F07A3B">
            <w:pPr>
              <w:rPr>
                <w:rFonts w:eastAsia="Times New Roman"/>
                <w:color w:val="000000"/>
              </w:rPr>
            </w:pPr>
            <w:r>
              <w:rPr>
                <w:rFonts w:eastAsia="Times New Roman"/>
                <w:color w:val="000000"/>
              </w:rPr>
              <w:t xml:space="preserve">Беременность и деторождение </w:t>
            </w:r>
          </w:p>
        </w:tc>
      </w:tr>
      <w:tr w:rsidR="00E339AA" w14:paraId="76D5F670"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6F7094B5"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D05E95A" w14:textId="77777777" w:rsidR="00E339AA" w:rsidRDefault="00E339AA" w:rsidP="00F07A3B">
            <w:pPr>
              <w:rPr>
                <w:rFonts w:eastAsia="Times New Roman"/>
                <w:color w:val="000000"/>
              </w:rPr>
            </w:pPr>
            <w:r>
              <w:rPr>
                <w:rFonts w:eastAsia="Times New Roman"/>
                <w:color w:val="000000"/>
              </w:rPr>
              <w:t>Мочевыделительная система</w:t>
            </w:r>
          </w:p>
        </w:tc>
      </w:tr>
      <w:tr w:rsidR="00E339AA" w14:paraId="32899F3B" w14:textId="77777777" w:rsidTr="00F07A3B">
        <w:trPr>
          <w:trHeight w:val="315"/>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95C113D"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8" w:space="0" w:color="000000"/>
              <w:right w:val="single" w:sz="8" w:space="0" w:color="000000"/>
            </w:tcBorders>
            <w:shd w:val="clear" w:color="auto" w:fill="auto"/>
            <w:vAlign w:val="bottom"/>
          </w:tcPr>
          <w:p w14:paraId="2C0E1007" w14:textId="77777777" w:rsidR="00E339AA" w:rsidRDefault="00E339AA" w:rsidP="00F07A3B">
            <w:pPr>
              <w:rPr>
                <w:rFonts w:eastAsia="Times New Roman"/>
                <w:color w:val="000000"/>
              </w:rPr>
            </w:pPr>
            <w:r>
              <w:rPr>
                <w:rFonts w:eastAsia="Times New Roman"/>
                <w:color w:val="000000"/>
              </w:rPr>
              <w:t xml:space="preserve">Эндокринные заболевания </w:t>
            </w:r>
          </w:p>
        </w:tc>
      </w:tr>
      <w:tr w:rsidR="00E339AA" w14:paraId="59038CDC" w14:textId="77777777" w:rsidTr="00F07A3B">
        <w:trPr>
          <w:trHeight w:val="300"/>
        </w:trPr>
        <w:tc>
          <w:tcPr>
            <w:tcW w:w="4960" w:type="dxa"/>
            <w:vMerge w:val="restart"/>
            <w:tcBorders>
              <w:top w:val="nil"/>
              <w:left w:val="single" w:sz="8" w:space="0" w:color="000000"/>
              <w:bottom w:val="single" w:sz="8" w:space="0" w:color="000000"/>
              <w:right w:val="single" w:sz="4" w:space="0" w:color="000000"/>
            </w:tcBorders>
            <w:shd w:val="clear" w:color="auto" w:fill="auto"/>
            <w:vAlign w:val="center"/>
          </w:tcPr>
          <w:p w14:paraId="64AE673C" w14:textId="77777777" w:rsidR="00E339AA" w:rsidRDefault="00E339AA" w:rsidP="00F07A3B">
            <w:pPr>
              <w:jc w:val="center"/>
              <w:rPr>
                <w:rFonts w:eastAsia="Times New Roman"/>
                <w:color w:val="000000"/>
              </w:rPr>
            </w:pPr>
            <w:r>
              <w:rPr>
                <w:rFonts w:eastAsia="Times New Roman"/>
                <w:color w:val="000000"/>
              </w:rPr>
              <w:t>Врожденные аномалии</w:t>
            </w:r>
          </w:p>
        </w:tc>
        <w:tc>
          <w:tcPr>
            <w:tcW w:w="4163" w:type="dxa"/>
            <w:tcBorders>
              <w:top w:val="nil"/>
              <w:left w:val="nil"/>
              <w:bottom w:val="single" w:sz="4" w:space="0" w:color="000000"/>
              <w:right w:val="single" w:sz="8" w:space="0" w:color="000000"/>
            </w:tcBorders>
            <w:shd w:val="clear" w:color="auto" w:fill="auto"/>
            <w:vAlign w:val="bottom"/>
          </w:tcPr>
          <w:p w14:paraId="11BB499B" w14:textId="77777777" w:rsidR="00E339AA" w:rsidRDefault="00E339AA" w:rsidP="00F07A3B">
            <w:pPr>
              <w:rPr>
                <w:rFonts w:eastAsia="Times New Roman"/>
                <w:color w:val="000000"/>
              </w:rPr>
            </w:pPr>
            <w:r>
              <w:rPr>
                <w:rFonts w:eastAsia="Times New Roman"/>
                <w:color w:val="000000"/>
              </w:rPr>
              <w:t xml:space="preserve">Общие и неутонченные </w:t>
            </w:r>
          </w:p>
        </w:tc>
      </w:tr>
      <w:tr w:rsidR="00E339AA" w14:paraId="4853882A"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783FADAF"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DF703A4" w14:textId="77777777" w:rsidR="00E339AA" w:rsidRDefault="00E339AA" w:rsidP="00F07A3B">
            <w:pPr>
              <w:rPr>
                <w:rFonts w:eastAsia="Times New Roman"/>
                <w:color w:val="000000"/>
              </w:rPr>
            </w:pPr>
            <w:r>
              <w:rPr>
                <w:rFonts w:eastAsia="Times New Roman"/>
                <w:color w:val="000000"/>
              </w:rPr>
              <w:t xml:space="preserve">Кожа и подкожная клетчатка </w:t>
            </w:r>
          </w:p>
        </w:tc>
      </w:tr>
      <w:tr w:rsidR="00E339AA" w14:paraId="4C5B13D4"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479B8814"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4C0326B" w14:textId="77777777" w:rsidR="00E339AA" w:rsidRDefault="00E339AA" w:rsidP="00F07A3B">
            <w:pPr>
              <w:rPr>
                <w:rFonts w:eastAsia="Times New Roman"/>
                <w:color w:val="000000"/>
              </w:rPr>
            </w:pPr>
            <w:r>
              <w:rPr>
                <w:rFonts w:eastAsia="Times New Roman"/>
                <w:color w:val="000000"/>
              </w:rPr>
              <w:t>Глаз</w:t>
            </w:r>
          </w:p>
        </w:tc>
      </w:tr>
      <w:tr w:rsidR="00E339AA" w14:paraId="31366E6B"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D148780"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79F3162" w14:textId="77777777" w:rsidR="00E339AA" w:rsidRDefault="00E339AA" w:rsidP="00F07A3B">
            <w:pPr>
              <w:rPr>
                <w:rFonts w:eastAsia="Times New Roman"/>
                <w:color w:val="000000"/>
              </w:rPr>
            </w:pPr>
            <w:r>
              <w:rPr>
                <w:rFonts w:eastAsia="Times New Roman"/>
                <w:color w:val="000000"/>
              </w:rPr>
              <w:t>Ухо</w:t>
            </w:r>
          </w:p>
        </w:tc>
      </w:tr>
      <w:tr w:rsidR="00E339AA" w14:paraId="5892DE95"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036D56B"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2A6157B" w14:textId="77777777" w:rsidR="00E339AA" w:rsidRDefault="00E339AA" w:rsidP="00F07A3B">
            <w:pPr>
              <w:rPr>
                <w:rFonts w:eastAsia="Times New Roman"/>
                <w:color w:val="000000"/>
              </w:rPr>
            </w:pPr>
            <w:r>
              <w:rPr>
                <w:rFonts w:eastAsia="Times New Roman"/>
                <w:color w:val="000000"/>
              </w:rPr>
              <w:t xml:space="preserve">Кровь и кроветворные органы </w:t>
            </w:r>
          </w:p>
        </w:tc>
      </w:tr>
      <w:tr w:rsidR="00E339AA" w14:paraId="3768BD9D"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571DE3C"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C67710C" w14:textId="77777777" w:rsidR="00E339AA" w:rsidRDefault="00E339AA" w:rsidP="00F07A3B">
            <w:pPr>
              <w:rPr>
                <w:rFonts w:eastAsia="Times New Roman"/>
                <w:color w:val="000000"/>
              </w:rPr>
            </w:pPr>
            <w:r>
              <w:rPr>
                <w:rFonts w:eastAsia="Times New Roman"/>
                <w:color w:val="000000"/>
              </w:rPr>
              <w:t xml:space="preserve">Нервная система </w:t>
            </w:r>
          </w:p>
        </w:tc>
      </w:tr>
      <w:tr w:rsidR="00E339AA" w14:paraId="18B11FC9"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483F0B3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59E65B8" w14:textId="77777777" w:rsidR="00E339AA" w:rsidRDefault="00E339AA" w:rsidP="00F07A3B">
            <w:pPr>
              <w:rPr>
                <w:rFonts w:eastAsia="Times New Roman"/>
                <w:color w:val="000000"/>
              </w:rPr>
            </w:pPr>
            <w:r>
              <w:rPr>
                <w:rFonts w:eastAsia="Times New Roman"/>
                <w:color w:val="000000"/>
              </w:rPr>
              <w:t xml:space="preserve">Скелетно-мышечная система </w:t>
            </w:r>
          </w:p>
        </w:tc>
      </w:tr>
      <w:tr w:rsidR="00E339AA" w14:paraId="38694DB2"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E1D10A0"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1C13A338" w14:textId="77777777" w:rsidR="00E339AA" w:rsidRDefault="00E339AA" w:rsidP="00F07A3B">
            <w:pPr>
              <w:rPr>
                <w:rFonts w:eastAsia="Times New Roman"/>
                <w:color w:val="000000"/>
              </w:rPr>
            </w:pPr>
            <w:r>
              <w:rPr>
                <w:rFonts w:eastAsia="Times New Roman"/>
                <w:color w:val="000000"/>
              </w:rPr>
              <w:t>Система кровообращения</w:t>
            </w:r>
          </w:p>
        </w:tc>
      </w:tr>
      <w:tr w:rsidR="00E339AA" w14:paraId="536D22A9"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3AD681E7"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2424565" w14:textId="77777777" w:rsidR="00E339AA" w:rsidRDefault="00E339AA" w:rsidP="00F07A3B">
            <w:pPr>
              <w:rPr>
                <w:rFonts w:eastAsia="Times New Roman"/>
                <w:color w:val="000000"/>
              </w:rPr>
            </w:pPr>
            <w:r>
              <w:rPr>
                <w:rFonts w:eastAsia="Times New Roman"/>
                <w:color w:val="000000"/>
              </w:rPr>
              <w:t>Дыхательная система</w:t>
            </w:r>
          </w:p>
        </w:tc>
      </w:tr>
      <w:tr w:rsidR="00E339AA" w14:paraId="53091870"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CD7879C"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137A39D3" w14:textId="77777777" w:rsidR="00E339AA" w:rsidRDefault="00E339AA" w:rsidP="00F07A3B">
            <w:pPr>
              <w:rPr>
                <w:rFonts w:eastAsia="Times New Roman"/>
                <w:color w:val="000000"/>
              </w:rPr>
            </w:pPr>
            <w:r>
              <w:rPr>
                <w:rFonts w:eastAsia="Times New Roman"/>
                <w:color w:val="000000"/>
              </w:rPr>
              <w:t xml:space="preserve">Пищеварительная система </w:t>
            </w:r>
          </w:p>
        </w:tc>
      </w:tr>
      <w:tr w:rsidR="00E339AA" w14:paraId="68FB8615"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EFB50CA"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A570F87" w14:textId="77777777" w:rsidR="00E339AA" w:rsidRDefault="00E339AA" w:rsidP="00F07A3B">
            <w:pPr>
              <w:rPr>
                <w:rFonts w:eastAsia="Times New Roman"/>
                <w:color w:val="000000"/>
              </w:rPr>
            </w:pPr>
            <w:r>
              <w:rPr>
                <w:rFonts w:eastAsia="Times New Roman"/>
                <w:color w:val="000000"/>
              </w:rPr>
              <w:t xml:space="preserve">Женские половые органы </w:t>
            </w:r>
          </w:p>
        </w:tc>
      </w:tr>
      <w:tr w:rsidR="00E339AA" w14:paraId="2D5DEE26"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453BDE1"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6BA829F1" w14:textId="77777777" w:rsidR="00E339AA" w:rsidRDefault="00E339AA" w:rsidP="00F07A3B">
            <w:pPr>
              <w:rPr>
                <w:rFonts w:eastAsia="Times New Roman"/>
                <w:color w:val="000000"/>
              </w:rPr>
            </w:pPr>
            <w:r>
              <w:rPr>
                <w:rFonts w:eastAsia="Times New Roman"/>
                <w:color w:val="000000"/>
              </w:rPr>
              <w:t>Мужские половые органы</w:t>
            </w:r>
          </w:p>
        </w:tc>
      </w:tr>
      <w:tr w:rsidR="00E339AA" w14:paraId="7142E99B"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785FB5A"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A08737A" w14:textId="77777777" w:rsidR="00E339AA" w:rsidRDefault="00E339AA" w:rsidP="00F07A3B">
            <w:pPr>
              <w:rPr>
                <w:rFonts w:eastAsia="Times New Roman"/>
                <w:color w:val="000000"/>
              </w:rPr>
            </w:pPr>
            <w:r>
              <w:rPr>
                <w:rFonts w:eastAsia="Times New Roman"/>
                <w:color w:val="000000"/>
              </w:rPr>
              <w:t xml:space="preserve">Беременность и деторождение </w:t>
            </w:r>
          </w:p>
        </w:tc>
      </w:tr>
      <w:tr w:rsidR="00E339AA" w14:paraId="7F38B29D"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2F08DACB"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01BE5E6A" w14:textId="77777777" w:rsidR="00E339AA" w:rsidRDefault="00E339AA" w:rsidP="00F07A3B">
            <w:pPr>
              <w:rPr>
                <w:rFonts w:eastAsia="Times New Roman"/>
                <w:color w:val="000000"/>
              </w:rPr>
            </w:pPr>
            <w:r>
              <w:rPr>
                <w:rFonts w:eastAsia="Times New Roman"/>
                <w:color w:val="000000"/>
              </w:rPr>
              <w:t>Мочевыделительная система</w:t>
            </w:r>
          </w:p>
        </w:tc>
      </w:tr>
      <w:tr w:rsidR="00E339AA" w14:paraId="4D091679" w14:textId="77777777" w:rsidTr="00F07A3B">
        <w:trPr>
          <w:trHeight w:val="315"/>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3D293463"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8" w:space="0" w:color="000000"/>
              <w:right w:val="single" w:sz="8" w:space="0" w:color="000000"/>
            </w:tcBorders>
            <w:shd w:val="clear" w:color="auto" w:fill="auto"/>
            <w:vAlign w:val="bottom"/>
          </w:tcPr>
          <w:p w14:paraId="70CB9467" w14:textId="77777777" w:rsidR="00E339AA" w:rsidRDefault="00E339AA" w:rsidP="00F07A3B">
            <w:pPr>
              <w:rPr>
                <w:rFonts w:eastAsia="Times New Roman"/>
                <w:color w:val="000000"/>
              </w:rPr>
            </w:pPr>
            <w:r>
              <w:rPr>
                <w:rFonts w:eastAsia="Times New Roman"/>
                <w:color w:val="000000"/>
              </w:rPr>
              <w:t xml:space="preserve">Эндокринные заболевания </w:t>
            </w:r>
          </w:p>
        </w:tc>
      </w:tr>
      <w:tr w:rsidR="00E339AA" w14:paraId="61536AC2" w14:textId="77777777" w:rsidTr="00F07A3B">
        <w:trPr>
          <w:trHeight w:val="300"/>
        </w:trPr>
        <w:tc>
          <w:tcPr>
            <w:tcW w:w="4960" w:type="dxa"/>
            <w:vMerge w:val="restart"/>
            <w:tcBorders>
              <w:top w:val="nil"/>
              <w:left w:val="single" w:sz="8" w:space="0" w:color="000000"/>
              <w:bottom w:val="single" w:sz="8" w:space="0" w:color="000000"/>
              <w:right w:val="single" w:sz="4" w:space="0" w:color="000000"/>
            </w:tcBorders>
            <w:shd w:val="clear" w:color="auto" w:fill="auto"/>
            <w:vAlign w:val="center"/>
          </w:tcPr>
          <w:p w14:paraId="70AFFEE3" w14:textId="77777777" w:rsidR="00E339AA" w:rsidRDefault="00E339AA" w:rsidP="00F07A3B">
            <w:pPr>
              <w:jc w:val="center"/>
              <w:rPr>
                <w:rFonts w:eastAsia="Times New Roman"/>
                <w:color w:val="000000"/>
              </w:rPr>
            </w:pPr>
            <w:r>
              <w:rPr>
                <w:rFonts w:eastAsia="Times New Roman"/>
                <w:color w:val="000000"/>
              </w:rPr>
              <w:t>Травмы</w:t>
            </w:r>
          </w:p>
        </w:tc>
        <w:tc>
          <w:tcPr>
            <w:tcW w:w="4163" w:type="dxa"/>
            <w:tcBorders>
              <w:top w:val="nil"/>
              <w:left w:val="nil"/>
              <w:bottom w:val="single" w:sz="4" w:space="0" w:color="000000"/>
              <w:right w:val="single" w:sz="8" w:space="0" w:color="000000"/>
            </w:tcBorders>
            <w:shd w:val="clear" w:color="auto" w:fill="auto"/>
            <w:vAlign w:val="bottom"/>
          </w:tcPr>
          <w:p w14:paraId="2AD24FFD" w14:textId="77777777" w:rsidR="00E339AA" w:rsidRDefault="00E339AA" w:rsidP="00F07A3B">
            <w:pPr>
              <w:rPr>
                <w:rFonts w:eastAsia="Times New Roman"/>
                <w:color w:val="000000"/>
              </w:rPr>
            </w:pPr>
            <w:r>
              <w:rPr>
                <w:rFonts w:eastAsia="Times New Roman"/>
                <w:color w:val="000000"/>
              </w:rPr>
              <w:t xml:space="preserve">Общие и неутонченные </w:t>
            </w:r>
          </w:p>
        </w:tc>
      </w:tr>
      <w:tr w:rsidR="00E339AA" w14:paraId="42226CE8"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8338A1D"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C465B1E" w14:textId="77777777" w:rsidR="00E339AA" w:rsidRDefault="00E339AA" w:rsidP="00F07A3B">
            <w:pPr>
              <w:rPr>
                <w:rFonts w:eastAsia="Times New Roman"/>
                <w:color w:val="000000"/>
              </w:rPr>
            </w:pPr>
            <w:r>
              <w:rPr>
                <w:rFonts w:eastAsia="Times New Roman"/>
                <w:color w:val="000000"/>
              </w:rPr>
              <w:t xml:space="preserve">Кожа и подкожная клетчатка </w:t>
            </w:r>
          </w:p>
        </w:tc>
      </w:tr>
      <w:tr w:rsidR="00E339AA" w14:paraId="423D8848"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3DB8E66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96C13B9" w14:textId="77777777" w:rsidR="00E339AA" w:rsidRDefault="00E339AA" w:rsidP="00F07A3B">
            <w:pPr>
              <w:rPr>
                <w:rFonts w:eastAsia="Times New Roman"/>
                <w:color w:val="000000"/>
              </w:rPr>
            </w:pPr>
            <w:r>
              <w:rPr>
                <w:rFonts w:eastAsia="Times New Roman"/>
                <w:color w:val="000000"/>
              </w:rPr>
              <w:t>Глаз</w:t>
            </w:r>
          </w:p>
        </w:tc>
      </w:tr>
      <w:tr w:rsidR="00E339AA" w14:paraId="3187EE41"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4DA2178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E6DB364" w14:textId="77777777" w:rsidR="00E339AA" w:rsidRDefault="00E339AA" w:rsidP="00F07A3B">
            <w:pPr>
              <w:rPr>
                <w:rFonts w:eastAsia="Times New Roman"/>
                <w:color w:val="000000"/>
              </w:rPr>
            </w:pPr>
            <w:r>
              <w:rPr>
                <w:rFonts w:eastAsia="Times New Roman"/>
                <w:color w:val="000000"/>
              </w:rPr>
              <w:t>Ухо</w:t>
            </w:r>
          </w:p>
        </w:tc>
      </w:tr>
      <w:tr w:rsidR="00E339AA" w14:paraId="310693AC"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46CBEECE"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189541B6" w14:textId="77777777" w:rsidR="00E339AA" w:rsidRDefault="00E339AA" w:rsidP="00F07A3B">
            <w:pPr>
              <w:rPr>
                <w:rFonts w:eastAsia="Times New Roman"/>
                <w:color w:val="000000"/>
              </w:rPr>
            </w:pPr>
            <w:r>
              <w:rPr>
                <w:rFonts w:eastAsia="Times New Roman"/>
                <w:color w:val="000000"/>
              </w:rPr>
              <w:t xml:space="preserve">Кровь и кроветворные органы </w:t>
            </w:r>
          </w:p>
        </w:tc>
      </w:tr>
      <w:tr w:rsidR="00E339AA" w14:paraId="2F9CB4AA"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645BFBEF"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7DCE07C" w14:textId="77777777" w:rsidR="00E339AA" w:rsidRDefault="00E339AA" w:rsidP="00F07A3B">
            <w:pPr>
              <w:rPr>
                <w:rFonts w:eastAsia="Times New Roman"/>
                <w:color w:val="000000"/>
              </w:rPr>
            </w:pPr>
            <w:r>
              <w:rPr>
                <w:rFonts w:eastAsia="Times New Roman"/>
                <w:color w:val="000000"/>
              </w:rPr>
              <w:t xml:space="preserve">Нервная система </w:t>
            </w:r>
          </w:p>
        </w:tc>
      </w:tr>
      <w:tr w:rsidR="00E339AA" w14:paraId="6CA1F710"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29CB9967"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02C8CE60" w14:textId="77777777" w:rsidR="00E339AA" w:rsidRDefault="00E339AA" w:rsidP="00F07A3B">
            <w:pPr>
              <w:rPr>
                <w:rFonts w:eastAsia="Times New Roman"/>
                <w:color w:val="000000"/>
              </w:rPr>
            </w:pPr>
            <w:r>
              <w:rPr>
                <w:rFonts w:eastAsia="Times New Roman"/>
                <w:color w:val="000000"/>
              </w:rPr>
              <w:t xml:space="preserve">Скелетно-мышечная система </w:t>
            </w:r>
          </w:p>
        </w:tc>
      </w:tr>
      <w:tr w:rsidR="00E339AA" w14:paraId="573E6EA6"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C9017E1"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EF0CEE7" w14:textId="77777777" w:rsidR="00E339AA" w:rsidRDefault="00E339AA" w:rsidP="00F07A3B">
            <w:pPr>
              <w:rPr>
                <w:rFonts w:eastAsia="Times New Roman"/>
                <w:color w:val="000000"/>
              </w:rPr>
            </w:pPr>
            <w:r>
              <w:rPr>
                <w:rFonts w:eastAsia="Times New Roman"/>
                <w:color w:val="000000"/>
              </w:rPr>
              <w:t>Система кровообращения</w:t>
            </w:r>
          </w:p>
        </w:tc>
      </w:tr>
      <w:tr w:rsidR="00E339AA" w14:paraId="0DE7D968"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127C461"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DA56A32" w14:textId="77777777" w:rsidR="00E339AA" w:rsidRDefault="00E339AA" w:rsidP="00F07A3B">
            <w:pPr>
              <w:rPr>
                <w:rFonts w:eastAsia="Times New Roman"/>
                <w:color w:val="000000"/>
              </w:rPr>
            </w:pPr>
            <w:r>
              <w:rPr>
                <w:rFonts w:eastAsia="Times New Roman"/>
                <w:color w:val="000000"/>
              </w:rPr>
              <w:t>Дыхательная система</w:t>
            </w:r>
          </w:p>
        </w:tc>
      </w:tr>
      <w:tr w:rsidR="00E339AA" w14:paraId="5E75C3FF"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28C2B13"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65D2589" w14:textId="77777777" w:rsidR="00E339AA" w:rsidRDefault="00E339AA" w:rsidP="00F07A3B">
            <w:pPr>
              <w:rPr>
                <w:rFonts w:eastAsia="Times New Roman"/>
                <w:color w:val="000000"/>
              </w:rPr>
            </w:pPr>
            <w:r>
              <w:rPr>
                <w:rFonts w:eastAsia="Times New Roman"/>
                <w:color w:val="000000"/>
              </w:rPr>
              <w:t xml:space="preserve">Пищеварительная система </w:t>
            </w:r>
          </w:p>
        </w:tc>
      </w:tr>
      <w:tr w:rsidR="00E339AA" w14:paraId="1E77211C"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66ECF58F"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B956CAE" w14:textId="77777777" w:rsidR="00E339AA" w:rsidRDefault="00E339AA" w:rsidP="00F07A3B">
            <w:pPr>
              <w:rPr>
                <w:rFonts w:eastAsia="Times New Roman"/>
                <w:color w:val="000000"/>
              </w:rPr>
            </w:pPr>
            <w:r>
              <w:rPr>
                <w:rFonts w:eastAsia="Times New Roman"/>
                <w:color w:val="000000"/>
              </w:rPr>
              <w:t xml:space="preserve">Женские половые органы </w:t>
            </w:r>
          </w:p>
        </w:tc>
      </w:tr>
      <w:tr w:rsidR="00E339AA" w14:paraId="1AB0FB5D"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B3DF71A"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33D88AB" w14:textId="77777777" w:rsidR="00E339AA" w:rsidRDefault="00E339AA" w:rsidP="00F07A3B">
            <w:pPr>
              <w:rPr>
                <w:rFonts w:eastAsia="Times New Roman"/>
                <w:color w:val="000000"/>
              </w:rPr>
            </w:pPr>
            <w:r>
              <w:rPr>
                <w:rFonts w:eastAsia="Times New Roman"/>
                <w:color w:val="000000"/>
              </w:rPr>
              <w:t>Мужские половые органы</w:t>
            </w:r>
          </w:p>
        </w:tc>
      </w:tr>
      <w:tr w:rsidR="00E339AA" w14:paraId="0C86DDED"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2A7E05A"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D568DB3" w14:textId="77777777" w:rsidR="00E339AA" w:rsidRDefault="00E339AA" w:rsidP="00F07A3B">
            <w:pPr>
              <w:rPr>
                <w:rFonts w:eastAsia="Times New Roman"/>
                <w:color w:val="000000"/>
              </w:rPr>
            </w:pPr>
            <w:r>
              <w:rPr>
                <w:rFonts w:eastAsia="Times New Roman"/>
                <w:color w:val="000000"/>
              </w:rPr>
              <w:t xml:space="preserve">Беременность и деторождение </w:t>
            </w:r>
          </w:p>
        </w:tc>
      </w:tr>
      <w:tr w:rsidR="00E339AA" w14:paraId="78C5F371"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2CFC9508"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0EE15C4" w14:textId="77777777" w:rsidR="00E339AA" w:rsidRDefault="00E339AA" w:rsidP="00F07A3B">
            <w:pPr>
              <w:rPr>
                <w:rFonts w:eastAsia="Times New Roman"/>
                <w:color w:val="000000"/>
              </w:rPr>
            </w:pPr>
            <w:r>
              <w:rPr>
                <w:rFonts w:eastAsia="Times New Roman"/>
                <w:color w:val="000000"/>
              </w:rPr>
              <w:t>Мочевыделительная система</w:t>
            </w:r>
          </w:p>
        </w:tc>
      </w:tr>
      <w:tr w:rsidR="00E339AA" w14:paraId="3A11FE35" w14:textId="77777777" w:rsidTr="00F07A3B">
        <w:trPr>
          <w:trHeight w:val="315"/>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D191DFA"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8" w:space="0" w:color="000000"/>
              <w:right w:val="single" w:sz="8" w:space="0" w:color="000000"/>
            </w:tcBorders>
            <w:shd w:val="clear" w:color="auto" w:fill="auto"/>
            <w:vAlign w:val="bottom"/>
          </w:tcPr>
          <w:p w14:paraId="279FD743" w14:textId="77777777" w:rsidR="00E339AA" w:rsidRDefault="00E339AA" w:rsidP="00F07A3B">
            <w:pPr>
              <w:rPr>
                <w:rFonts w:eastAsia="Times New Roman"/>
                <w:color w:val="000000"/>
              </w:rPr>
            </w:pPr>
            <w:r>
              <w:rPr>
                <w:rFonts w:eastAsia="Times New Roman"/>
                <w:color w:val="000000"/>
              </w:rPr>
              <w:t xml:space="preserve">Эндокринные заболевания </w:t>
            </w:r>
          </w:p>
        </w:tc>
      </w:tr>
      <w:tr w:rsidR="00E339AA" w14:paraId="57ED14DD" w14:textId="77777777" w:rsidTr="00F07A3B">
        <w:trPr>
          <w:trHeight w:val="300"/>
        </w:trPr>
        <w:tc>
          <w:tcPr>
            <w:tcW w:w="4960" w:type="dxa"/>
            <w:vMerge w:val="restart"/>
            <w:tcBorders>
              <w:top w:val="nil"/>
              <w:left w:val="single" w:sz="8" w:space="0" w:color="000000"/>
              <w:bottom w:val="single" w:sz="8" w:space="0" w:color="000000"/>
              <w:right w:val="single" w:sz="4" w:space="0" w:color="000000"/>
            </w:tcBorders>
            <w:shd w:val="clear" w:color="auto" w:fill="auto"/>
            <w:vAlign w:val="center"/>
          </w:tcPr>
          <w:p w14:paraId="5F51FB10" w14:textId="77777777" w:rsidR="00E339AA" w:rsidRDefault="00E339AA" w:rsidP="00F07A3B">
            <w:pPr>
              <w:jc w:val="center"/>
              <w:rPr>
                <w:rFonts w:eastAsia="Times New Roman"/>
                <w:color w:val="000000"/>
              </w:rPr>
            </w:pPr>
            <w:r>
              <w:rPr>
                <w:rFonts w:eastAsia="Times New Roman"/>
                <w:color w:val="000000"/>
              </w:rPr>
              <w:t>Воспалительные и инфекционные заболевания</w:t>
            </w:r>
          </w:p>
        </w:tc>
        <w:tc>
          <w:tcPr>
            <w:tcW w:w="4163" w:type="dxa"/>
            <w:tcBorders>
              <w:top w:val="nil"/>
              <w:left w:val="nil"/>
              <w:bottom w:val="single" w:sz="4" w:space="0" w:color="000000"/>
              <w:right w:val="single" w:sz="8" w:space="0" w:color="000000"/>
            </w:tcBorders>
            <w:shd w:val="clear" w:color="auto" w:fill="auto"/>
            <w:vAlign w:val="bottom"/>
          </w:tcPr>
          <w:p w14:paraId="67197D69" w14:textId="77777777" w:rsidR="00E339AA" w:rsidRDefault="00E339AA" w:rsidP="00F07A3B">
            <w:pPr>
              <w:rPr>
                <w:rFonts w:eastAsia="Times New Roman"/>
                <w:color w:val="000000"/>
              </w:rPr>
            </w:pPr>
            <w:r>
              <w:rPr>
                <w:rFonts w:eastAsia="Times New Roman"/>
                <w:color w:val="000000"/>
              </w:rPr>
              <w:t xml:space="preserve">Общие и неутонченные </w:t>
            </w:r>
          </w:p>
        </w:tc>
      </w:tr>
      <w:tr w:rsidR="00E339AA" w14:paraId="71C291BA"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3D463575"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97D94CE" w14:textId="77777777" w:rsidR="00E339AA" w:rsidRDefault="00E339AA" w:rsidP="00F07A3B">
            <w:pPr>
              <w:rPr>
                <w:rFonts w:eastAsia="Times New Roman"/>
                <w:color w:val="000000"/>
              </w:rPr>
            </w:pPr>
            <w:r>
              <w:rPr>
                <w:rFonts w:eastAsia="Times New Roman"/>
                <w:color w:val="000000"/>
              </w:rPr>
              <w:t xml:space="preserve">Кожа и подкожная клетчатка </w:t>
            </w:r>
          </w:p>
        </w:tc>
      </w:tr>
      <w:tr w:rsidR="00E339AA" w14:paraId="7DBEBBD3"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05D862E"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EF1650F" w14:textId="77777777" w:rsidR="00E339AA" w:rsidRDefault="00E339AA" w:rsidP="00F07A3B">
            <w:pPr>
              <w:rPr>
                <w:rFonts w:eastAsia="Times New Roman"/>
                <w:color w:val="000000"/>
              </w:rPr>
            </w:pPr>
            <w:r>
              <w:rPr>
                <w:rFonts w:eastAsia="Times New Roman"/>
                <w:color w:val="000000"/>
              </w:rPr>
              <w:t>Глаз</w:t>
            </w:r>
          </w:p>
        </w:tc>
      </w:tr>
      <w:tr w:rsidR="00E339AA" w14:paraId="0F6967C9"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9388384"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81A2E27" w14:textId="77777777" w:rsidR="00E339AA" w:rsidRDefault="00E339AA" w:rsidP="00F07A3B">
            <w:pPr>
              <w:rPr>
                <w:rFonts w:eastAsia="Times New Roman"/>
                <w:color w:val="000000"/>
              </w:rPr>
            </w:pPr>
            <w:r>
              <w:rPr>
                <w:rFonts w:eastAsia="Times New Roman"/>
                <w:color w:val="000000"/>
              </w:rPr>
              <w:t>Ухо</w:t>
            </w:r>
          </w:p>
        </w:tc>
      </w:tr>
      <w:tr w:rsidR="00E339AA" w14:paraId="443EE308"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9BF46C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1A0B72C6" w14:textId="77777777" w:rsidR="00E339AA" w:rsidRDefault="00E339AA" w:rsidP="00F07A3B">
            <w:pPr>
              <w:rPr>
                <w:rFonts w:eastAsia="Times New Roman"/>
                <w:color w:val="000000"/>
              </w:rPr>
            </w:pPr>
            <w:r>
              <w:rPr>
                <w:rFonts w:eastAsia="Times New Roman"/>
                <w:color w:val="000000"/>
              </w:rPr>
              <w:t xml:space="preserve">Кровь и кроветворные органы </w:t>
            </w:r>
          </w:p>
        </w:tc>
      </w:tr>
      <w:tr w:rsidR="00E339AA" w14:paraId="016B8FFB"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3B98803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647BEE23" w14:textId="77777777" w:rsidR="00E339AA" w:rsidRDefault="00E339AA" w:rsidP="00F07A3B">
            <w:pPr>
              <w:rPr>
                <w:rFonts w:eastAsia="Times New Roman"/>
                <w:color w:val="000000"/>
              </w:rPr>
            </w:pPr>
            <w:r>
              <w:rPr>
                <w:rFonts w:eastAsia="Times New Roman"/>
                <w:color w:val="000000"/>
              </w:rPr>
              <w:t xml:space="preserve">Нервная система </w:t>
            </w:r>
          </w:p>
        </w:tc>
      </w:tr>
      <w:tr w:rsidR="00E339AA" w14:paraId="4A59F3BA"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67F4CCE"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CB22C4B" w14:textId="77777777" w:rsidR="00E339AA" w:rsidRDefault="00E339AA" w:rsidP="00F07A3B">
            <w:pPr>
              <w:rPr>
                <w:rFonts w:eastAsia="Times New Roman"/>
                <w:color w:val="000000"/>
              </w:rPr>
            </w:pPr>
            <w:r>
              <w:rPr>
                <w:rFonts w:eastAsia="Times New Roman"/>
                <w:color w:val="000000"/>
              </w:rPr>
              <w:t xml:space="preserve">Скелетно-мышечная система </w:t>
            </w:r>
          </w:p>
        </w:tc>
      </w:tr>
      <w:tr w:rsidR="00E339AA" w14:paraId="47B83E63"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77E80AC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1BF2ABDF" w14:textId="77777777" w:rsidR="00E339AA" w:rsidRDefault="00E339AA" w:rsidP="00F07A3B">
            <w:pPr>
              <w:rPr>
                <w:rFonts w:eastAsia="Times New Roman"/>
                <w:color w:val="000000"/>
              </w:rPr>
            </w:pPr>
            <w:r>
              <w:rPr>
                <w:rFonts w:eastAsia="Times New Roman"/>
                <w:color w:val="000000"/>
              </w:rPr>
              <w:t>Система кровообращения</w:t>
            </w:r>
          </w:p>
        </w:tc>
      </w:tr>
      <w:tr w:rsidR="00E339AA" w14:paraId="5E6AD97A"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23E348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77213B5" w14:textId="77777777" w:rsidR="00E339AA" w:rsidRDefault="00E339AA" w:rsidP="00F07A3B">
            <w:pPr>
              <w:rPr>
                <w:rFonts w:eastAsia="Times New Roman"/>
                <w:color w:val="000000"/>
              </w:rPr>
            </w:pPr>
            <w:r>
              <w:rPr>
                <w:rFonts w:eastAsia="Times New Roman"/>
                <w:color w:val="000000"/>
              </w:rPr>
              <w:t>Дыхательная система</w:t>
            </w:r>
          </w:p>
        </w:tc>
      </w:tr>
      <w:tr w:rsidR="00E339AA" w14:paraId="702197BD"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4425FC2E"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004848E8" w14:textId="77777777" w:rsidR="00E339AA" w:rsidRDefault="00E339AA" w:rsidP="00F07A3B">
            <w:pPr>
              <w:rPr>
                <w:rFonts w:eastAsia="Times New Roman"/>
                <w:color w:val="000000"/>
              </w:rPr>
            </w:pPr>
            <w:r>
              <w:rPr>
                <w:rFonts w:eastAsia="Times New Roman"/>
                <w:color w:val="000000"/>
              </w:rPr>
              <w:t xml:space="preserve">Пищеварительная система </w:t>
            </w:r>
          </w:p>
        </w:tc>
      </w:tr>
      <w:tr w:rsidR="00E339AA" w14:paraId="31D02BBC"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3C714FD"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177D025B" w14:textId="77777777" w:rsidR="00E339AA" w:rsidRDefault="00E339AA" w:rsidP="00F07A3B">
            <w:pPr>
              <w:rPr>
                <w:rFonts w:eastAsia="Times New Roman"/>
                <w:color w:val="000000"/>
              </w:rPr>
            </w:pPr>
            <w:r>
              <w:rPr>
                <w:rFonts w:eastAsia="Times New Roman"/>
                <w:color w:val="000000"/>
              </w:rPr>
              <w:t xml:space="preserve">Женские половые органы </w:t>
            </w:r>
          </w:p>
        </w:tc>
      </w:tr>
      <w:tr w:rsidR="00E339AA" w14:paraId="16494FE2"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A2A9A80"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6F75D3C0" w14:textId="77777777" w:rsidR="00E339AA" w:rsidRDefault="00E339AA" w:rsidP="00F07A3B">
            <w:pPr>
              <w:rPr>
                <w:rFonts w:eastAsia="Times New Roman"/>
                <w:color w:val="000000"/>
              </w:rPr>
            </w:pPr>
            <w:r>
              <w:rPr>
                <w:rFonts w:eastAsia="Times New Roman"/>
                <w:color w:val="000000"/>
              </w:rPr>
              <w:t>Мужские половые органы</w:t>
            </w:r>
          </w:p>
        </w:tc>
      </w:tr>
      <w:tr w:rsidR="00E339AA" w14:paraId="4E73D795"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58A5092"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6419EBE" w14:textId="77777777" w:rsidR="00E339AA" w:rsidRDefault="00E339AA" w:rsidP="00F07A3B">
            <w:pPr>
              <w:rPr>
                <w:rFonts w:eastAsia="Times New Roman"/>
                <w:color w:val="000000"/>
              </w:rPr>
            </w:pPr>
            <w:r>
              <w:rPr>
                <w:rFonts w:eastAsia="Times New Roman"/>
                <w:color w:val="000000"/>
              </w:rPr>
              <w:t xml:space="preserve">Беременность и деторождение </w:t>
            </w:r>
          </w:p>
        </w:tc>
      </w:tr>
      <w:tr w:rsidR="00E339AA" w14:paraId="37825CF1"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4D225302"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8D75270" w14:textId="77777777" w:rsidR="00E339AA" w:rsidRDefault="00E339AA" w:rsidP="00F07A3B">
            <w:pPr>
              <w:rPr>
                <w:rFonts w:eastAsia="Times New Roman"/>
                <w:color w:val="000000"/>
              </w:rPr>
            </w:pPr>
            <w:r>
              <w:rPr>
                <w:rFonts w:eastAsia="Times New Roman"/>
                <w:color w:val="000000"/>
              </w:rPr>
              <w:t>Мочевыделительная система</w:t>
            </w:r>
          </w:p>
        </w:tc>
      </w:tr>
      <w:tr w:rsidR="00E339AA" w14:paraId="69C6A80F" w14:textId="77777777" w:rsidTr="00F07A3B">
        <w:trPr>
          <w:trHeight w:val="315"/>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F34639E"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8" w:space="0" w:color="000000"/>
              <w:right w:val="single" w:sz="8" w:space="0" w:color="000000"/>
            </w:tcBorders>
            <w:shd w:val="clear" w:color="auto" w:fill="auto"/>
            <w:vAlign w:val="bottom"/>
          </w:tcPr>
          <w:p w14:paraId="37DE649D" w14:textId="77777777" w:rsidR="00E339AA" w:rsidRDefault="00E339AA" w:rsidP="00F07A3B">
            <w:pPr>
              <w:rPr>
                <w:rFonts w:eastAsia="Times New Roman"/>
                <w:color w:val="000000"/>
              </w:rPr>
            </w:pPr>
            <w:r>
              <w:rPr>
                <w:rFonts w:eastAsia="Times New Roman"/>
                <w:color w:val="000000"/>
              </w:rPr>
              <w:t xml:space="preserve">Эндокринные заболевания </w:t>
            </w:r>
          </w:p>
        </w:tc>
      </w:tr>
      <w:tr w:rsidR="00E339AA" w14:paraId="0504314E" w14:textId="77777777" w:rsidTr="00F07A3B">
        <w:trPr>
          <w:trHeight w:val="300"/>
        </w:trPr>
        <w:tc>
          <w:tcPr>
            <w:tcW w:w="4960" w:type="dxa"/>
            <w:vMerge w:val="restart"/>
            <w:tcBorders>
              <w:top w:val="nil"/>
              <w:left w:val="single" w:sz="8" w:space="0" w:color="000000"/>
              <w:bottom w:val="single" w:sz="8" w:space="0" w:color="000000"/>
              <w:right w:val="single" w:sz="4" w:space="0" w:color="000000"/>
            </w:tcBorders>
            <w:shd w:val="clear" w:color="auto" w:fill="auto"/>
            <w:vAlign w:val="center"/>
          </w:tcPr>
          <w:p w14:paraId="052A3D2A" w14:textId="77777777" w:rsidR="00E339AA" w:rsidRDefault="00E339AA" w:rsidP="00F07A3B">
            <w:pPr>
              <w:jc w:val="center"/>
              <w:rPr>
                <w:rFonts w:eastAsia="Times New Roman"/>
                <w:color w:val="000000"/>
              </w:rPr>
            </w:pPr>
            <w:r>
              <w:rPr>
                <w:rFonts w:eastAsia="Times New Roman"/>
                <w:color w:val="000000"/>
              </w:rPr>
              <w:t>Другие заболевания*</w:t>
            </w:r>
          </w:p>
        </w:tc>
        <w:tc>
          <w:tcPr>
            <w:tcW w:w="4163" w:type="dxa"/>
            <w:tcBorders>
              <w:top w:val="nil"/>
              <w:left w:val="nil"/>
              <w:bottom w:val="single" w:sz="4" w:space="0" w:color="000000"/>
              <w:right w:val="single" w:sz="8" w:space="0" w:color="000000"/>
            </w:tcBorders>
            <w:shd w:val="clear" w:color="auto" w:fill="auto"/>
            <w:vAlign w:val="bottom"/>
          </w:tcPr>
          <w:p w14:paraId="40793572" w14:textId="77777777" w:rsidR="00E339AA" w:rsidRDefault="00E339AA" w:rsidP="00F07A3B">
            <w:pPr>
              <w:rPr>
                <w:rFonts w:eastAsia="Times New Roman"/>
                <w:color w:val="000000"/>
              </w:rPr>
            </w:pPr>
            <w:r>
              <w:rPr>
                <w:rFonts w:eastAsia="Times New Roman"/>
                <w:color w:val="000000"/>
              </w:rPr>
              <w:t xml:space="preserve">Кожа и подкожная клетчатка </w:t>
            </w:r>
          </w:p>
        </w:tc>
      </w:tr>
      <w:tr w:rsidR="00E339AA" w14:paraId="34B457B6"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CE43D7A"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B173761" w14:textId="77777777" w:rsidR="00E339AA" w:rsidRDefault="00E339AA" w:rsidP="00F07A3B">
            <w:pPr>
              <w:rPr>
                <w:rFonts w:eastAsia="Times New Roman"/>
                <w:color w:val="000000"/>
              </w:rPr>
            </w:pPr>
            <w:r>
              <w:rPr>
                <w:rFonts w:eastAsia="Times New Roman"/>
                <w:color w:val="000000"/>
              </w:rPr>
              <w:t>Глаз*</w:t>
            </w:r>
          </w:p>
        </w:tc>
      </w:tr>
      <w:tr w:rsidR="00E339AA" w14:paraId="295810C2"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595A1EF"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87205DF" w14:textId="77777777" w:rsidR="00E339AA" w:rsidRDefault="00E339AA" w:rsidP="00F07A3B">
            <w:pPr>
              <w:rPr>
                <w:rFonts w:eastAsia="Times New Roman"/>
                <w:color w:val="000000"/>
              </w:rPr>
            </w:pPr>
            <w:r>
              <w:rPr>
                <w:rFonts w:eastAsia="Times New Roman"/>
                <w:color w:val="000000"/>
              </w:rPr>
              <w:t>Ухо</w:t>
            </w:r>
          </w:p>
        </w:tc>
      </w:tr>
      <w:tr w:rsidR="00E339AA" w14:paraId="5060AB12"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3287A6AA"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1911867A" w14:textId="77777777" w:rsidR="00E339AA" w:rsidRDefault="00E339AA" w:rsidP="00F07A3B">
            <w:pPr>
              <w:rPr>
                <w:rFonts w:eastAsia="Times New Roman"/>
                <w:color w:val="000000"/>
              </w:rPr>
            </w:pPr>
            <w:r>
              <w:rPr>
                <w:rFonts w:eastAsia="Times New Roman"/>
                <w:color w:val="000000"/>
              </w:rPr>
              <w:t xml:space="preserve">Кровь и кроветворные органы* </w:t>
            </w:r>
          </w:p>
        </w:tc>
      </w:tr>
      <w:tr w:rsidR="00E339AA" w14:paraId="27ED4009"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278FA696"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CF68230" w14:textId="77777777" w:rsidR="00E339AA" w:rsidRDefault="00E339AA" w:rsidP="00F07A3B">
            <w:pPr>
              <w:rPr>
                <w:rFonts w:eastAsia="Times New Roman"/>
                <w:color w:val="000000"/>
              </w:rPr>
            </w:pPr>
            <w:r>
              <w:rPr>
                <w:rFonts w:eastAsia="Times New Roman"/>
                <w:color w:val="000000"/>
              </w:rPr>
              <w:t xml:space="preserve">Нервная система </w:t>
            </w:r>
          </w:p>
        </w:tc>
      </w:tr>
      <w:tr w:rsidR="00E339AA" w14:paraId="02961FCC"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3BE4F84"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46FD6846" w14:textId="77777777" w:rsidR="00E339AA" w:rsidRDefault="00E339AA" w:rsidP="00F07A3B">
            <w:pPr>
              <w:rPr>
                <w:rFonts w:eastAsia="Times New Roman"/>
                <w:color w:val="000000"/>
              </w:rPr>
            </w:pPr>
            <w:r>
              <w:rPr>
                <w:rFonts w:eastAsia="Times New Roman"/>
                <w:color w:val="000000"/>
              </w:rPr>
              <w:t>Костно-мышечная система*</w:t>
            </w:r>
          </w:p>
        </w:tc>
      </w:tr>
      <w:tr w:rsidR="00E339AA" w14:paraId="447F085F"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44E8AD5"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6430F049" w14:textId="77777777" w:rsidR="00E339AA" w:rsidRDefault="00E339AA" w:rsidP="00F07A3B">
            <w:pPr>
              <w:rPr>
                <w:rFonts w:eastAsia="Times New Roman"/>
                <w:color w:val="000000"/>
              </w:rPr>
            </w:pPr>
            <w:r>
              <w:rPr>
                <w:rFonts w:eastAsia="Times New Roman"/>
                <w:color w:val="000000"/>
              </w:rPr>
              <w:t>Система кровообращения*</w:t>
            </w:r>
          </w:p>
        </w:tc>
      </w:tr>
      <w:tr w:rsidR="00E339AA" w14:paraId="72D29550"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5870F4E9"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007064AB" w14:textId="77777777" w:rsidR="00E339AA" w:rsidRDefault="00E339AA" w:rsidP="00F07A3B">
            <w:pPr>
              <w:rPr>
                <w:rFonts w:eastAsia="Times New Roman"/>
                <w:color w:val="000000"/>
              </w:rPr>
            </w:pPr>
            <w:r>
              <w:rPr>
                <w:rFonts w:eastAsia="Times New Roman"/>
                <w:color w:val="000000"/>
              </w:rPr>
              <w:t>Дыхательная система*</w:t>
            </w:r>
          </w:p>
        </w:tc>
      </w:tr>
      <w:tr w:rsidR="00E339AA" w14:paraId="53534432"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3B709D0"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70003738" w14:textId="77777777" w:rsidR="00E339AA" w:rsidRDefault="00E339AA" w:rsidP="00F07A3B">
            <w:pPr>
              <w:rPr>
                <w:rFonts w:eastAsia="Times New Roman"/>
                <w:color w:val="000000"/>
              </w:rPr>
            </w:pPr>
            <w:r>
              <w:rPr>
                <w:rFonts w:eastAsia="Times New Roman"/>
                <w:color w:val="000000"/>
              </w:rPr>
              <w:t>Пищеварительная система*</w:t>
            </w:r>
          </w:p>
        </w:tc>
      </w:tr>
      <w:tr w:rsidR="00E339AA" w14:paraId="1295F31C"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3C6C1EE3"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1AE9B373" w14:textId="77777777" w:rsidR="00E339AA" w:rsidRDefault="00E339AA" w:rsidP="00F07A3B">
            <w:pPr>
              <w:rPr>
                <w:rFonts w:eastAsia="Times New Roman"/>
                <w:color w:val="000000"/>
              </w:rPr>
            </w:pPr>
            <w:r>
              <w:rPr>
                <w:rFonts w:eastAsia="Times New Roman"/>
                <w:color w:val="000000"/>
              </w:rPr>
              <w:t xml:space="preserve">Женские половые органы </w:t>
            </w:r>
          </w:p>
        </w:tc>
      </w:tr>
      <w:tr w:rsidR="00E339AA" w14:paraId="548BAA5A"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D9C32B8"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0C528381" w14:textId="77777777" w:rsidR="00E339AA" w:rsidRDefault="00E339AA" w:rsidP="00F07A3B">
            <w:pPr>
              <w:rPr>
                <w:rFonts w:eastAsia="Times New Roman"/>
                <w:color w:val="000000"/>
              </w:rPr>
            </w:pPr>
            <w:r>
              <w:rPr>
                <w:rFonts w:eastAsia="Times New Roman"/>
                <w:color w:val="000000"/>
              </w:rPr>
              <w:t>Мужские половые органы*</w:t>
            </w:r>
          </w:p>
        </w:tc>
      </w:tr>
      <w:tr w:rsidR="00E339AA" w14:paraId="5EEA5E1B"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0D132B45"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336FB11C" w14:textId="77777777" w:rsidR="00E339AA" w:rsidRDefault="00E339AA" w:rsidP="00F07A3B">
            <w:pPr>
              <w:rPr>
                <w:rFonts w:eastAsia="Times New Roman"/>
                <w:color w:val="000000"/>
              </w:rPr>
            </w:pPr>
            <w:r>
              <w:rPr>
                <w:rFonts w:eastAsia="Times New Roman"/>
                <w:color w:val="000000"/>
              </w:rPr>
              <w:t>Беременность и деторождение*</w:t>
            </w:r>
          </w:p>
        </w:tc>
      </w:tr>
      <w:tr w:rsidR="00E339AA" w14:paraId="28099E73"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602910F7"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227CC7CC" w14:textId="77777777" w:rsidR="00E339AA" w:rsidRDefault="00E339AA" w:rsidP="00F07A3B">
            <w:pPr>
              <w:rPr>
                <w:rFonts w:eastAsia="Times New Roman"/>
                <w:color w:val="000000"/>
              </w:rPr>
            </w:pPr>
            <w:r>
              <w:rPr>
                <w:rFonts w:eastAsia="Times New Roman"/>
                <w:color w:val="000000"/>
              </w:rPr>
              <w:t>Мочевыделительная система</w:t>
            </w:r>
          </w:p>
        </w:tc>
      </w:tr>
      <w:tr w:rsidR="00E339AA" w14:paraId="2D1A340B" w14:textId="77777777" w:rsidTr="00F07A3B">
        <w:trPr>
          <w:trHeight w:val="300"/>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1410643E"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4" w:space="0" w:color="000000"/>
              <w:right w:val="single" w:sz="8" w:space="0" w:color="000000"/>
            </w:tcBorders>
            <w:shd w:val="clear" w:color="auto" w:fill="auto"/>
            <w:vAlign w:val="bottom"/>
          </w:tcPr>
          <w:p w14:paraId="53E2566B" w14:textId="77777777" w:rsidR="00E339AA" w:rsidRDefault="00E339AA" w:rsidP="00F07A3B">
            <w:pPr>
              <w:rPr>
                <w:rFonts w:eastAsia="Times New Roman"/>
                <w:color w:val="000000"/>
              </w:rPr>
            </w:pPr>
            <w:r>
              <w:rPr>
                <w:rFonts w:eastAsia="Times New Roman"/>
                <w:color w:val="000000"/>
              </w:rPr>
              <w:t xml:space="preserve">Эндокринные заболевания </w:t>
            </w:r>
          </w:p>
        </w:tc>
      </w:tr>
      <w:tr w:rsidR="00E339AA" w14:paraId="7228E377" w14:textId="77777777" w:rsidTr="00F07A3B">
        <w:trPr>
          <w:trHeight w:val="315"/>
        </w:trPr>
        <w:tc>
          <w:tcPr>
            <w:tcW w:w="4960" w:type="dxa"/>
            <w:vMerge/>
            <w:tcBorders>
              <w:top w:val="nil"/>
              <w:left w:val="single" w:sz="8" w:space="0" w:color="000000"/>
              <w:bottom w:val="single" w:sz="8" w:space="0" w:color="000000"/>
              <w:right w:val="single" w:sz="4" w:space="0" w:color="000000"/>
            </w:tcBorders>
            <w:shd w:val="clear" w:color="auto" w:fill="auto"/>
            <w:vAlign w:val="center"/>
          </w:tcPr>
          <w:p w14:paraId="614B566C" w14:textId="77777777" w:rsidR="00E339AA" w:rsidRDefault="00E339AA" w:rsidP="00F07A3B">
            <w:pPr>
              <w:widowControl w:val="0"/>
              <w:pBdr>
                <w:top w:val="nil"/>
                <w:left w:val="nil"/>
                <w:bottom w:val="nil"/>
                <w:right w:val="nil"/>
                <w:between w:val="nil"/>
              </w:pBdr>
              <w:spacing w:line="276" w:lineRule="auto"/>
              <w:rPr>
                <w:rFonts w:eastAsia="Times New Roman"/>
                <w:color w:val="000000"/>
              </w:rPr>
            </w:pPr>
          </w:p>
        </w:tc>
        <w:tc>
          <w:tcPr>
            <w:tcW w:w="4163" w:type="dxa"/>
            <w:tcBorders>
              <w:top w:val="nil"/>
              <w:left w:val="nil"/>
              <w:bottom w:val="single" w:sz="8" w:space="0" w:color="000000"/>
              <w:right w:val="single" w:sz="8" w:space="0" w:color="000000"/>
            </w:tcBorders>
            <w:shd w:val="clear" w:color="auto" w:fill="auto"/>
            <w:vAlign w:val="bottom"/>
          </w:tcPr>
          <w:p w14:paraId="223F5191" w14:textId="77777777" w:rsidR="00E339AA" w:rsidRDefault="00E339AA" w:rsidP="00F07A3B">
            <w:pPr>
              <w:rPr>
                <w:rFonts w:eastAsia="Times New Roman"/>
                <w:color w:val="000000"/>
              </w:rPr>
            </w:pPr>
            <w:r>
              <w:rPr>
                <w:rFonts w:eastAsia="Times New Roman"/>
                <w:color w:val="000000"/>
              </w:rPr>
              <w:t>Психологическое состояние</w:t>
            </w:r>
          </w:p>
        </w:tc>
      </w:tr>
    </w:tbl>
    <w:p w14:paraId="25AB4A7D" w14:textId="77777777" w:rsidR="00E339AA" w:rsidRPr="00612196" w:rsidRDefault="00E339AA" w:rsidP="00E339AA">
      <w:pPr>
        <w:pBdr>
          <w:top w:val="nil"/>
          <w:left w:val="nil"/>
          <w:bottom w:val="nil"/>
          <w:right w:val="nil"/>
          <w:between w:val="nil"/>
        </w:pBdr>
        <w:shd w:val="clear" w:color="auto" w:fill="FFFFFF"/>
        <w:tabs>
          <w:tab w:val="left" w:pos="851"/>
        </w:tabs>
        <w:jc w:val="center"/>
        <w:rPr>
          <w:rFonts w:eastAsia="Times New Roman"/>
          <w:sz w:val="28"/>
          <w:szCs w:val="28"/>
        </w:rPr>
      </w:pPr>
    </w:p>
    <w:p w14:paraId="3B1C7B2C" w14:textId="5BE4F5E0" w:rsidR="006E6562" w:rsidRPr="006E6562" w:rsidRDefault="006E6562" w:rsidP="006E6562">
      <w:pPr>
        <w:pBdr>
          <w:top w:val="nil"/>
          <w:left w:val="nil"/>
          <w:bottom w:val="nil"/>
          <w:right w:val="nil"/>
          <w:between w:val="nil"/>
        </w:pBdr>
        <w:shd w:val="clear" w:color="auto" w:fill="FFFFFF"/>
        <w:tabs>
          <w:tab w:val="left" w:pos="851"/>
        </w:tabs>
        <w:ind w:firstLine="709"/>
        <w:jc w:val="both"/>
        <w:rPr>
          <w:rFonts w:eastAsia="Times New Roman"/>
          <w:sz w:val="28"/>
          <w:szCs w:val="28"/>
        </w:rPr>
      </w:pPr>
      <w:r>
        <w:rPr>
          <w:rFonts w:eastAsia="Times New Roman"/>
          <w:sz w:val="28"/>
          <w:szCs w:val="28"/>
        </w:rPr>
        <w:t>При формировании анамнеза врачу также необходимо отметить историю заболеваний</w:t>
      </w:r>
      <w:r w:rsidR="00475248" w:rsidRPr="00475248">
        <w:rPr>
          <w:rFonts w:eastAsia="Times New Roman"/>
          <w:sz w:val="28"/>
          <w:szCs w:val="28"/>
        </w:rPr>
        <w:t xml:space="preserve"> </w:t>
      </w:r>
      <w:r w:rsidR="00475248">
        <w:rPr>
          <w:rFonts w:eastAsia="Times New Roman"/>
          <w:sz w:val="28"/>
          <w:szCs w:val="28"/>
        </w:rPr>
        <w:t>пациента</w:t>
      </w:r>
      <w:r w:rsidR="00A0471B">
        <w:rPr>
          <w:rFonts w:eastAsia="Times New Roman"/>
          <w:sz w:val="28"/>
          <w:szCs w:val="28"/>
        </w:rPr>
        <w:t>, список текущих проблем со здоровьем</w:t>
      </w:r>
      <w:r>
        <w:rPr>
          <w:rFonts w:eastAsia="Times New Roman"/>
          <w:sz w:val="28"/>
          <w:szCs w:val="28"/>
        </w:rPr>
        <w:t xml:space="preserve">. </w:t>
      </w:r>
      <w:r w:rsidR="00091300">
        <w:rPr>
          <w:rFonts w:eastAsia="Times New Roman"/>
          <w:sz w:val="28"/>
          <w:szCs w:val="28"/>
        </w:rPr>
        <w:t xml:space="preserve">Фиксирование их </w:t>
      </w:r>
      <w:r>
        <w:rPr>
          <w:rFonts w:eastAsia="Times New Roman"/>
          <w:sz w:val="28"/>
          <w:szCs w:val="28"/>
        </w:rPr>
        <w:t>осуществляет</w:t>
      </w:r>
      <w:r w:rsidR="00091300">
        <w:rPr>
          <w:rFonts w:eastAsia="Times New Roman"/>
          <w:sz w:val="28"/>
          <w:szCs w:val="28"/>
        </w:rPr>
        <w:t>ся</w:t>
      </w:r>
      <w:r>
        <w:rPr>
          <w:rFonts w:eastAsia="Times New Roman"/>
          <w:sz w:val="28"/>
          <w:szCs w:val="28"/>
        </w:rPr>
        <w:t xml:space="preserve"> согласно справочнику «Заболевания».</w:t>
      </w:r>
    </w:p>
    <w:p w14:paraId="323FB663" w14:textId="65C01D85" w:rsidR="00E339AA" w:rsidRDefault="00E339AA" w:rsidP="00E339AA">
      <w:pPr>
        <w:pBdr>
          <w:top w:val="nil"/>
          <w:left w:val="nil"/>
          <w:bottom w:val="nil"/>
          <w:right w:val="nil"/>
          <w:between w:val="nil"/>
        </w:pBdr>
        <w:shd w:val="clear" w:color="auto" w:fill="FFFFFF"/>
        <w:tabs>
          <w:tab w:val="left" w:pos="851"/>
        </w:tabs>
        <w:ind w:firstLine="709"/>
        <w:jc w:val="both"/>
        <w:rPr>
          <w:rFonts w:eastAsia="Times New Roman"/>
          <w:sz w:val="28"/>
          <w:szCs w:val="28"/>
        </w:rPr>
      </w:pPr>
      <w:r w:rsidRPr="00D23C95">
        <w:rPr>
          <w:rFonts w:eastAsia="Times New Roman"/>
          <w:sz w:val="28"/>
          <w:szCs w:val="28"/>
        </w:rPr>
        <w:t>Услуги,</w:t>
      </w:r>
      <w:r w:rsidRPr="002A2C53">
        <w:rPr>
          <w:rFonts w:eastAsia="Times New Roman"/>
          <w:sz w:val="28"/>
          <w:szCs w:val="28"/>
        </w:rPr>
        <w:t xml:space="preserve"> предоставляемые МО ПМСП – это концепты, описывающие процедуры и манипуляции, лабораторную и инструментальную диагностику, консультацию узких специалисто</w:t>
      </w:r>
      <w:r w:rsidR="00D23C95">
        <w:rPr>
          <w:rFonts w:eastAsia="Times New Roman"/>
          <w:sz w:val="28"/>
          <w:szCs w:val="28"/>
        </w:rPr>
        <w:t>в, административные услуги и т.</w:t>
      </w:r>
      <w:r w:rsidRPr="002A2C53">
        <w:rPr>
          <w:rFonts w:eastAsia="Times New Roman"/>
          <w:sz w:val="28"/>
          <w:szCs w:val="28"/>
        </w:rPr>
        <w:t>д.</w:t>
      </w:r>
      <w:r w:rsidR="00D23C95">
        <w:rPr>
          <w:rFonts w:eastAsia="Times New Roman"/>
          <w:sz w:val="28"/>
          <w:szCs w:val="28"/>
        </w:rPr>
        <w:t>, собранные в справочники «</w:t>
      </w:r>
      <w:r w:rsidR="00D23C95" w:rsidRPr="00D23C95">
        <w:rPr>
          <w:rFonts w:eastAsia="Times New Roman"/>
          <w:b/>
          <w:sz w:val="28"/>
          <w:szCs w:val="28"/>
        </w:rPr>
        <w:t>Диагностика и процедуры</w:t>
      </w:r>
      <w:r w:rsidR="00D23C95">
        <w:rPr>
          <w:rFonts w:eastAsia="Times New Roman"/>
          <w:sz w:val="28"/>
          <w:szCs w:val="28"/>
        </w:rPr>
        <w:t>».</w:t>
      </w:r>
    </w:p>
    <w:p w14:paraId="7714F79C" w14:textId="77777777" w:rsidR="00D23C95" w:rsidRDefault="00E339AA" w:rsidP="00E339AA">
      <w:pPr>
        <w:pBdr>
          <w:top w:val="nil"/>
          <w:left w:val="nil"/>
          <w:bottom w:val="nil"/>
          <w:right w:val="nil"/>
          <w:between w:val="nil"/>
        </w:pBdr>
        <w:tabs>
          <w:tab w:val="left" w:pos="851"/>
        </w:tabs>
        <w:ind w:firstLine="709"/>
        <w:jc w:val="both"/>
        <w:rPr>
          <w:rFonts w:eastAsia="Times New Roman"/>
          <w:sz w:val="28"/>
          <w:szCs w:val="28"/>
        </w:rPr>
      </w:pPr>
      <w:r>
        <w:rPr>
          <w:rFonts w:eastAsia="Times New Roman"/>
          <w:sz w:val="28"/>
          <w:szCs w:val="28"/>
        </w:rPr>
        <w:t xml:space="preserve">В справочник </w:t>
      </w:r>
      <w:r w:rsidRPr="003971BA">
        <w:rPr>
          <w:rFonts w:eastAsia="Times New Roman"/>
          <w:b/>
          <w:sz w:val="28"/>
          <w:szCs w:val="28"/>
        </w:rPr>
        <w:t>«</w:t>
      </w:r>
      <w:r w:rsidRPr="00BA2ECA">
        <w:rPr>
          <w:rFonts w:eastAsia="Times New Roman"/>
          <w:b/>
          <w:sz w:val="28"/>
          <w:szCs w:val="28"/>
        </w:rPr>
        <w:t>Диагностика и процедуры</w:t>
      </w:r>
      <w:r w:rsidRPr="003971BA">
        <w:rPr>
          <w:rFonts w:eastAsia="Times New Roman"/>
          <w:b/>
          <w:sz w:val="28"/>
          <w:szCs w:val="28"/>
        </w:rPr>
        <w:t>»</w:t>
      </w:r>
      <w:r>
        <w:rPr>
          <w:rFonts w:eastAsia="Times New Roman"/>
          <w:b/>
          <w:sz w:val="28"/>
          <w:szCs w:val="28"/>
        </w:rPr>
        <w:t xml:space="preserve"> </w:t>
      </w:r>
      <w:r w:rsidRPr="003971BA">
        <w:rPr>
          <w:rFonts w:eastAsia="Times New Roman"/>
          <w:sz w:val="28"/>
          <w:szCs w:val="28"/>
        </w:rPr>
        <w:t xml:space="preserve">собраны </w:t>
      </w:r>
      <w:r>
        <w:rPr>
          <w:rFonts w:eastAsia="Times New Roman"/>
          <w:sz w:val="28"/>
          <w:szCs w:val="28"/>
        </w:rPr>
        <w:t xml:space="preserve">следующие группы услуг: </w:t>
      </w:r>
    </w:p>
    <w:p w14:paraId="5DEBE079" w14:textId="55566FF0" w:rsidR="00D23C95" w:rsidRPr="00D23C95" w:rsidRDefault="00D23C95" w:rsidP="000645D4">
      <w:pPr>
        <w:pStyle w:val="a6"/>
        <w:numPr>
          <w:ilvl w:val="0"/>
          <w:numId w:val="18"/>
        </w:numPr>
        <w:pBdr>
          <w:top w:val="nil"/>
          <w:left w:val="nil"/>
          <w:bottom w:val="nil"/>
          <w:right w:val="nil"/>
          <w:between w:val="nil"/>
        </w:pBdr>
        <w:tabs>
          <w:tab w:val="left" w:pos="993"/>
          <w:tab w:val="left" w:pos="1134"/>
        </w:tabs>
        <w:ind w:left="0" w:firstLine="709"/>
        <w:jc w:val="both"/>
        <w:rPr>
          <w:rFonts w:ascii="Times New Roman" w:eastAsia="Times New Roman" w:hAnsi="Times New Roman" w:cs="Times New Roman"/>
          <w:sz w:val="28"/>
          <w:szCs w:val="28"/>
          <w:lang w:val="ru-RU"/>
        </w:rPr>
      </w:pPr>
      <w:r w:rsidRPr="00D23C95">
        <w:rPr>
          <w:rFonts w:ascii="Times New Roman" w:eastAsia="Times New Roman" w:hAnsi="Times New Roman" w:cs="Times New Roman"/>
          <w:b/>
          <w:sz w:val="28"/>
          <w:szCs w:val="28"/>
          <w:lang w:val="ru-RU"/>
        </w:rPr>
        <w:t>«</w:t>
      </w:r>
      <w:r w:rsidRPr="00D23C95">
        <w:rPr>
          <w:rFonts w:ascii="Times New Roman" w:eastAsia="Times New Roman" w:hAnsi="Times New Roman" w:cs="Times New Roman"/>
          <w:b/>
          <w:i/>
          <w:sz w:val="28"/>
          <w:szCs w:val="28"/>
          <w:lang w:val="ru-RU"/>
        </w:rPr>
        <w:t>Выдача направлений</w:t>
      </w:r>
      <w:r w:rsidRPr="00D23C95">
        <w:rPr>
          <w:rFonts w:ascii="Times New Roman" w:eastAsia="Times New Roman" w:hAnsi="Times New Roman" w:cs="Times New Roman"/>
          <w:b/>
          <w:sz w:val="28"/>
          <w:szCs w:val="28"/>
          <w:lang w:val="ru-RU"/>
        </w:rPr>
        <w:t xml:space="preserve">» - </w:t>
      </w:r>
      <w:r w:rsidRPr="00D23C95">
        <w:rPr>
          <w:rFonts w:ascii="Times New Roman" w:eastAsia="Times New Roman" w:hAnsi="Times New Roman" w:cs="Times New Roman"/>
          <w:sz w:val="28"/>
          <w:szCs w:val="28"/>
          <w:lang w:val="ru-RU"/>
        </w:rPr>
        <w:t>группа терминов,</w:t>
      </w:r>
      <w:r w:rsidRPr="00D23C95">
        <w:rPr>
          <w:rFonts w:ascii="Times New Roman" w:eastAsia="Times New Roman" w:hAnsi="Times New Roman" w:cs="Times New Roman"/>
          <w:b/>
          <w:sz w:val="28"/>
          <w:szCs w:val="28"/>
          <w:lang w:val="ru-RU"/>
        </w:rPr>
        <w:t xml:space="preserve"> </w:t>
      </w:r>
      <w:r w:rsidRPr="00D23C95">
        <w:rPr>
          <w:rFonts w:ascii="Times New Roman" w:eastAsia="Times New Roman" w:hAnsi="Times New Roman" w:cs="Times New Roman"/>
          <w:sz w:val="28"/>
          <w:szCs w:val="28"/>
          <w:lang w:val="ru-RU"/>
        </w:rPr>
        <w:t>которая включает концепты направлений к специалистам, на процедуры, в отделения.</w:t>
      </w:r>
      <w:r w:rsidR="00973C48">
        <w:rPr>
          <w:rFonts w:ascii="Times New Roman" w:eastAsia="Times New Roman" w:hAnsi="Times New Roman" w:cs="Times New Roman"/>
          <w:sz w:val="28"/>
          <w:szCs w:val="28"/>
          <w:lang w:val="ru-RU"/>
        </w:rPr>
        <w:t xml:space="preserve"> При необходимости направлени</w:t>
      </w:r>
      <w:r w:rsidR="00803278">
        <w:rPr>
          <w:rFonts w:ascii="Times New Roman" w:eastAsia="Times New Roman" w:hAnsi="Times New Roman" w:cs="Times New Roman"/>
          <w:sz w:val="28"/>
          <w:szCs w:val="28"/>
          <w:lang w:val="ru-RU"/>
        </w:rPr>
        <w:t>я пациента</w:t>
      </w:r>
      <w:r w:rsidR="00973C48">
        <w:rPr>
          <w:rFonts w:ascii="Times New Roman" w:eastAsia="Times New Roman" w:hAnsi="Times New Roman" w:cs="Times New Roman"/>
          <w:sz w:val="28"/>
          <w:szCs w:val="28"/>
          <w:lang w:val="ru-RU"/>
        </w:rPr>
        <w:t xml:space="preserve"> на консультации других врачей, процедуры или отделения врачом использ</w:t>
      </w:r>
      <w:r w:rsidR="00803278">
        <w:rPr>
          <w:rFonts w:ascii="Times New Roman" w:eastAsia="Times New Roman" w:hAnsi="Times New Roman" w:cs="Times New Roman"/>
          <w:sz w:val="28"/>
          <w:szCs w:val="28"/>
          <w:lang w:val="ru-RU"/>
        </w:rPr>
        <w:t>уется данная группа справочника, отмечая нужное направление.</w:t>
      </w:r>
    </w:p>
    <w:p w14:paraId="018854E3" w14:textId="3D0F6CF5" w:rsidR="00D23C95" w:rsidRDefault="00D23C95" w:rsidP="000645D4">
      <w:pPr>
        <w:pStyle w:val="a6"/>
        <w:numPr>
          <w:ilvl w:val="0"/>
          <w:numId w:val="18"/>
        </w:numPr>
        <w:pBdr>
          <w:top w:val="nil"/>
          <w:left w:val="nil"/>
          <w:bottom w:val="nil"/>
          <w:right w:val="nil"/>
          <w:between w:val="nil"/>
        </w:pBdr>
        <w:tabs>
          <w:tab w:val="left" w:pos="993"/>
          <w:tab w:val="left" w:pos="1134"/>
        </w:tabs>
        <w:ind w:left="0" w:firstLine="709"/>
        <w:jc w:val="both"/>
        <w:rPr>
          <w:rFonts w:ascii="Times New Roman" w:eastAsia="Times New Roman" w:hAnsi="Times New Roman" w:cs="Times New Roman"/>
          <w:sz w:val="28"/>
          <w:szCs w:val="28"/>
          <w:lang w:val="ru-RU"/>
        </w:rPr>
      </w:pPr>
      <w:r w:rsidRPr="00D23C95">
        <w:rPr>
          <w:rFonts w:ascii="Times New Roman" w:eastAsia="Times New Roman" w:hAnsi="Times New Roman" w:cs="Times New Roman"/>
          <w:b/>
          <w:sz w:val="28"/>
          <w:szCs w:val="28"/>
          <w:lang w:val="ru-RU"/>
        </w:rPr>
        <w:t xml:space="preserve"> </w:t>
      </w:r>
      <w:r w:rsidR="00E339AA" w:rsidRPr="00D23C95">
        <w:rPr>
          <w:rFonts w:ascii="Times New Roman" w:eastAsia="Times New Roman" w:hAnsi="Times New Roman" w:cs="Times New Roman"/>
          <w:b/>
          <w:sz w:val="28"/>
          <w:szCs w:val="28"/>
          <w:lang w:val="ru-RU"/>
        </w:rPr>
        <w:t>«</w:t>
      </w:r>
      <w:r w:rsidR="00E339AA" w:rsidRPr="00D23C95">
        <w:rPr>
          <w:rFonts w:ascii="Times New Roman" w:eastAsia="Times New Roman" w:hAnsi="Times New Roman" w:cs="Times New Roman"/>
          <w:b/>
          <w:i/>
          <w:sz w:val="28"/>
          <w:szCs w:val="28"/>
          <w:lang w:val="ru-RU"/>
        </w:rPr>
        <w:t>Лабораторная диагностика</w:t>
      </w:r>
      <w:r w:rsidR="00E339AA" w:rsidRPr="00D23C95">
        <w:rPr>
          <w:rFonts w:ascii="Times New Roman" w:eastAsia="Times New Roman" w:hAnsi="Times New Roman" w:cs="Times New Roman"/>
          <w:b/>
          <w:sz w:val="28"/>
          <w:szCs w:val="28"/>
          <w:lang w:val="ru-RU"/>
        </w:rPr>
        <w:t xml:space="preserve">» - </w:t>
      </w:r>
      <w:r w:rsidR="00E339AA" w:rsidRPr="00D23C95">
        <w:rPr>
          <w:rFonts w:ascii="Times New Roman" w:eastAsia="Times New Roman" w:hAnsi="Times New Roman" w:cs="Times New Roman"/>
          <w:sz w:val="28"/>
          <w:szCs w:val="28"/>
          <w:lang w:val="ru-RU"/>
        </w:rPr>
        <w:t xml:space="preserve">группа концептов, которая включает перечень лабораторных услуг, необходимые </w:t>
      </w:r>
      <w:r>
        <w:rPr>
          <w:rFonts w:ascii="Times New Roman" w:eastAsia="Times New Roman" w:hAnsi="Times New Roman" w:cs="Times New Roman"/>
          <w:sz w:val="28"/>
          <w:szCs w:val="28"/>
          <w:lang w:val="ru-RU"/>
        </w:rPr>
        <w:t>для работы на уровне врача ПМСП.</w:t>
      </w:r>
      <w:r w:rsidR="00E339AA" w:rsidRPr="00D23C95">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 xml:space="preserve">Врач использует данную группу справочника при необходимости направления пациента на лабораторную диагностику. </w:t>
      </w:r>
    </w:p>
    <w:p w14:paraId="4502B900" w14:textId="7D930BA1" w:rsidR="00D23C95" w:rsidRPr="00D23C95" w:rsidRDefault="00E339AA" w:rsidP="000645D4">
      <w:pPr>
        <w:pStyle w:val="a6"/>
        <w:numPr>
          <w:ilvl w:val="0"/>
          <w:numId w:val="18"/>
        </w:numPr>
        <w:pBdr>
          <w:top w:val="nil"/>
          <w:left w:val="nil"/>
          <w:bottom w:val="nil"/>
          <w:right w:val="nil"/>
          <w:between w:val="nil"/>
        </w:pBdr>
        <w:tabs>
          <w:tab w:val="left" w:pos="993"/>
          <w:tab w:val="left" w:pos="1134"/>
        </w:tabs>
        <w:ind w:left="0" w:firstLine="709"/>
        <w:jc w:val="both"/>
        <w:rPr>
          <w:rFonts w:ascii="Times New Roman" w:eastAsia="Times New Roman" w:hAnsi="Times New Roman" w:cs="Times New Roman"/>
          <w:sz w:val="28"/>
          <w:szCs w:val="28"/>
          <w:lang w:val="ru-RU"/>
        </w:rPr>
      </w:pPr>
      <w:r w:rsidRPr="00D23C95">
        <w:rPr>
          <w:rFonts w:ascii="Times New Roman" w:eastAsia="Times New Roman" w:hAnsi="Times New Roman" w:cs="Times New Roman"/>
          <w:b/>
          <w:sz w:val="28"/>
          <w:szCs w:val="28"/>
          <w:lang w:val="ru-RU"/>
        </w:rPr>
        <w:t>«</w:t>
      </w:r>
      <w:r w:rsidRPr="00D23C95">
        <w:rPr>
          <w:rFonts w:ascii="Times New Roman" w:eastAsia="Times New Roman" w:hAnsi="Times New Roman" w:cs="Times New Roman"/>
          <w:b/>
          <w:i/>
          <w:sz w:val="28"/>
          <w:szCs w:val="28"/>
          <w:lang w:val="ru-RU"/>
        </w:rPr>
        <w:t>Инструментальная диагностика</w:t>
      </w:r>
      <w:r w:rsidRPr="00D23C95">
        <w:rPr>
          <w:rFonts w:ascii="Times New Roman" w:eastAsia="Times New Roman" w:hAnsi="Times New Roman" w:cs="Times New Roman"/>
          <w:b/>
          <w:sz w:val="28"/>
          <w:szCs w:val="28"/>
          <w:lang w:val="ru-RU"/>
        </w:rPr>
        <w:t xml:space="preserve">» - </w:t>
      </w:r>
      <w:r w:rsidRPr="00D23C95">
        <w:rPr>
          <w:rFonts w:ascii="Times New Roman" w:eastAsia="Times New Roman" w:hAnsi="Times New Roman" w:cs="Times New Roman"/>
          <w:sz w:val="28"/>
          <w:szCs w:val="28"/>
          <w:lang w:val="ru-RU"/>
        </w:rPr>
        <w:t xml:space="preserve">группа концептов, которая состоит из перечня диагностических услуг, необходимые для работы </w:t>
      </w:r>
      <w:r w:rsidR="00D23C95">
        <w:rPr>
          <w:rFonts w:ascii="Times New Roman" w:eastAsia="Times New Roman" w:hAnsi="Times New Roman" w:cs="Times New Roman"/>
          <w:sz w:val="28"/>
          <w:szCs w:val="28"/>
          <w:lang w:val="ru-RU"/>
        </w:rPr>
        <w:t>ПМСП.</w:t>
      </w:r>
      <w:r w:rsidR="00D23C95">
        <w:rPr>
          <w:rFonts w:ascii="Times New Roman" w:eastAsia="Times New Roman" w:hAnsi="Times New Roman" w:cs="Times New Roman"/>
          <w:b/>
          <w:sz w:val="28"/>
          <w:szCs w:val="28"/>
          <w:lang w:val="ru-RU"/>
        </w:rPr>
        <w:t xml:space="preserve"> </w:t>
      </w:r>
      <w:r w:rsidR="00D23C95" w:rsidRPr="00D23C95">
        <w:rPr>
          <w:rFonts w:ascii="Times New Roman" w:eastAsia="Times New Roman" w:hAnsi="Times New Roman" w:cs="Times New Roman"/>
          <w:sz w:val="28"/>
          <w:szCs w:val="28"/>
          <w:lang w:val="ru-RU"/>
        </w:rPr>
        <w:t xml:space="preserve">При необходимости </w:t>
      </w:r>
      <w:r w:rsidR="00D23C95">
        <w:rPr>
          <w:rFonts w:ascii="Times New Roman" w:eastAsia="Times New Roman" w:hAnsi="Times New Roman" w:cs="Times New Roman"/>
          <w:sz w:val="28"/>
          <w:szCs w:val="28"/>
          <w:lang w:val="ru-RU"/>
        </w:rPr>
        <w:t>уточнения / исключения диагноза, врач использует данную группу справочника для направления пациента на определенные инструментальные услуги.</w:t>
      </w:r>
    </w:p>
    <w:p w14:paraId="50D5AF95" w14:textId="28941209" w:rsidR="00D23C95" w:rsidRDefault="00E339AA" w:rsidP="000645D4">
      <w:pPr>
        <w:pStyle w:val="a6"/>
        <w:numPr>
          <w:ilvl w:val="0"/>
          <w:numId w:val="18"/>
        </w:numPr>
        <w:pBdr>
          <w:top w:val="nil"/>
          <w:left w:val="nil"/>
          <w:bottom w:val="nil"/>
          <w:right w:val="nil"/>
          <w:between w:val="nil"/>
        </w:pBdr>
        <w:tabs>
          <w:tab w:val="left" w:pos="993"/>
          <w:tab w:val="left" w:pos="1134"/>
        </w:tabs>
        <w:ind w:left="0" w:firstLine="709"/>
        <w:jc w:val="both"/>
        <w:rPr>
          <w:rFonts w:ascii="Times New Roman" w:eastAsia="Times New Roman" w:hAnsi="Times New Roman" w:cs="Times New Roman"/>
          <w:sz w:val="28"/>
          <w:szCs w:val="28"/>
          <w:lang w:val="ru-RU"/>
        </w:rPr>
      </w:pPr>
      <w:r w:rsidRPr="00D23C95">
        <w:rPr>
          <w:rFonts w:ascii="Times New Roman" w:eastAsia="Times New Roman" w:hAnsi="Times New Roman" w:cs="Times New Roman"/>
          <w:b/>
          <w:i/>
          <w:sz w:val="28"/>
          <w:szCs w:val="28"/>
          <w:lang w:val="ru-RU"/>
        </w:rPr>
        <w:t>Процедуры и манипуляции</w:t>
      </w:r>
      <w:r w:rsidRPr="00D23C95">
        <w:rPr>
          <w:rFonts w:ascii="Times New Roman" w:eastAsia="Times New Roman" w:hAnsi="Times New Roman" w:cs="Times New Roman"/>
          <w:b/>
          <w:sz w:val="28"/>
          <w:szCs w:val="28"/>
          <w:lang w:val="ru-RU"/>
        </w:rPr>
        <w:t>»</w:t>
      </w:r>
      <w:r w:rsidRPr="00D23C95">
        <w:rPr>
          <w:rFonts w:ascii="Times New Roman" w:eastAsia="Times New Roman" w:hAnsi="Times New Roman" w:cs="Times New Roman"/>
          <w:sz w:val="28"/>
          <w:szCs w:val="28"/>
          <w:lang w:val="ru-RU"/>
        </w:rPr>
        <w:t xml:space="preserve"> - группа терминов, состоящая из манипуляций,</w:t>
      </w:r>
      <w:r w:rsidR="00526E43">
        <w:rPr>
          <w:rFonts w:ascii="Times New Roman" w:eastAsia="Times New Roman" w:hAnsi="Times New Roman" w:cs="Times New Roman"/>
          <w:sz w:val="28"/>
          <w:szCs w:val="28"/>
          <w:lang w:val="ru-RU"/>
        </w:rPr>
        <w:t xml:space="preserve"> осуществляемые на уровне ПМСП. Данная группа справочников используется врачом для фиксирования своих действий по отношению к пациенту.</w:t>
      </w:r>
    </w:p>
    <w:p w14:paraId="1E4E57FA" w14:textId="77777777" w:rsidR="00803278" w:rsidRPr="00803278" w:rsidRDefault="00E339AA" w:rsidP="00803278">
      <w:pPr>
        <w:pStyle w:val="a6"/>
        <w:pBdr>
          <w:top w:val="nil"/>
          <w:left w:val="nil"/>
          <w:bottom w:val="nil"/>
          <w:right w:val="nil"/>
          <w:between w:val="nil"/>
        </w:pBdr>
        <w:shd w:val="clear" w:color="auto" w:fill="FFFFFF"/>
        <w:tabs>
          <w:tab w:val="left" w:pos="993"/>
        </w:tabs>
        <w:ind w:firstLine="709"/>
        <w:jc w:val="both"/>
        <w:rPr>
          <w:rFonts w:ascii="Times New Roman" w:hAnsi="Times New Roman" w:cs="Times New Roman"/>
          <w:sz w:val="28"/>
          <w:szCs w:val="28"/>
          <w:lang w:val="ru-RU"/>
        </w:rPr>
      </w:pPr>
      <w:r w:rsidRPr="00803278">
        <w:rPr>
          <w:rFonts w:ascii="Times New Roman" w:eastAsia="Times New Roman" w:hAnsi="Times New Roman" w:cs="Times New Roman"/>
          <w:sz w:val="28"/>
          <w:szCs w:val="28"/>
          <w:lang w:val="ru-RU"/>
        </w:rPr>
        <w:t>Концепты, отражающие профилактические мероприятия, планирование семьи и санитарное просвещение включены в справочник «</w:t>
      </w:r>
      <w:r w:rsidRPr="00803278">
        <w:rPr>
          <w:rFonts w:ascii="Times New Roman" w:eastAsia="Times New Roman" w:hAnsi="Times New Roman" w:cs="Times New Roman"/>
          <w:b/>
          <w:sz w:val="28"/>
          <w:szCs w:val="28"/>
          <w:lang w:val="ru-RU"/>
        </w:rPr>
        <w:t>Профилактик</w:t>
      </w:r>
      <w:r w:rsidRPr="00803278">
        <w:rPr>
          <w:rFonts w:ascii="Times New Roman" w:eastAsia="Times New Roman" w:hAnsi="Times New Roman" w:cs="Times New Roman"/>
          <w:sz w:val="28"/>
          <w:szCs w:val="28"/>
          <w:lang w:val="ru-RU"/>
        </w:rPr>
        <w:t xml:space="preserve">а», </w:t>
      </w:r>
      <w:r w:rsidR="00803278" w:rsidRPr="00803278">
        <w:rPr>
          <w:rFonts w:ascii="Times New Roman" w:eastAsia="Times New Roman" w:hAnsi="Times New Roman" w:cs="Times New Roman"/>
          <w:sz w:val="28"/>
          <w:szCs w:val="28"/>
          <w:lang w:val="ru-RU"/>
        </w:rPr>
        <w:t>использу</w:t>
      </w:r>
      <w:r w:rsidR="00803278">
        <w:rPr>
          <w:rFonts w:ascii="Times New Roman" w:eastAsia="Times New Roman" w:hAnsi="Times New Roman" w:cs="Times New Roman"/>
          <w:sz w:val="28"/>
          <w:szCs w:val="28"/>
          <w:lang w:val="ru-RU"/>
        </w:rPr>
        <w:t>емый</w:t>
      </w:r>
      <w:r w:rsidR="00803278" w:rsidRPr="00803278">
        <w:rPr>
          <w:rFonts w:ascii="Times New Roman" w:eastAsia="Times New Roman" w:hAnsi="Times New Roman" w:cs="Times New Roman"/>
          <w:sz w:val="28"/>
          <w:szCs w:val="28"/>
          <w:lang w:val="ru-RU"/>
        </w:rPr>
        <w:t xml:space="preserve"> врачом при фиксировании проведения мероприятий согласно справочникам, а также при заполнении</w:t>
      </w:r>
      <w:r w:rsidR="00803278">
        <w:rPr>
          <w:rFonts w:ascii="Times New Roman" w:hAnsi="Times New Roman" w:cs="Times New Roman"/>
          <w:sz w:val="28"/>
          <w:szCs w:val="28"/>
          <w:lang w:val="ru-RU"/>
        </w:rPr>
        <w:t xml:space="preserve"> рекомендаций врач может отметить необходимые профилактические услуги по данному справочнику.</w:t>
      </w:r>
    </w:p>
    <w:p w14:paraId="10AD1315" w14:textId="3A261A5F" w:rsidR="00A0471B" w:rsidRPr="00803278" w:rsidRDefault="00803278" w:rsidP="00803278">
      <w:pPr>
        <w:pStyle w:val="a6"/>
        <w:pBdr>
          <w:top w:val="nil"/>
          <w:left w:val="nil"/>
          <w:bottom w:val="nil"/>
          <w:right w:val="nil"/>
          <w:between w:val="nil"/>
        </w:pBdr>
        <w:shd w:val="clear" w:color="auto" w:fill="FFFFFF"/>
        <w:tabs>
          <w:tab w:val="left" w:pos="993"/>
        </w:tabs>
        <w:ind w:firstLine="709"/>
        <w:jc w:val="both"/>
        <w:rPr>
          <w:rFonts w:ascii="Times New Roman" w:hAnsi="Times New Roman" w:cs="Times New Roman"/>
          <w:sz w:val="28"/>
          <w:szCs w:val="28"/>
          <w:lang w:val="ru-RU"/>
        </w:rPr>
      </w:pPr>
      <w:r w:rsidRPr="00803278">
        <w:rPr>
          <w:rFonts w:ascii="Times New Roman" w:hAnsi="Times New Roman" w:cs="Times New Roman"/>
          <w:sz w:val="28"/>
          <w:szCs w:val="28"/>
          <w:lang w:val="ru-RU"/>
        </w:rPr>
        <w:t>Справочник «</w:t>
      </w:r>
      <w:r w:rsidRPr="00803278">
        <w:rPr>
          <w:rFonts w:ascii="Times New Roman" w:hAnsi="Times New Roman" w:cs="Times New Roman"/>
          <w:b/>
          <w:sz w:val="28"/>
          <w:szCs w:val="28"/>
          <w:lang w:val="ru-RU"/>
        </w:rPr>
        <w:t>Профилактика</w:t>
      </w:r>
      <w:r w:rsidRPr="00803278">
        <w:rPr>
          <w:rFonts w:ascii="Times New Roman" w:hAnsi="Times New Roman" w:cs="Times New Roman"/>
          <w:sz w:val="28"/>
          <w:szCs w:val="28"/>
          <w:lang w:val="ru-RU"/>
        </w:rPr>
        <w:t>» состо</w:t>
      </w:r>
      <w:r>
        <w:rPr>
          <w:rFonts w:ascii="Times New Roman" w:hAnsi="Times New Roman" w:cs="Times New Roman"/>
          <w:sz w:val="28"/>
          <w:szCs w:val="28"/>
          <w:lang w:val="ru-RU"/>
        </w:rPr>
        <w:t xml:space="preserve">ит </w:t>
      </w:r>
      <w:r w:rsidRPr="00803278">
        <w:rPr>
          <w:rFonts w:ascii="Times New Roman" w:hAnsi="Times New Roman" w:cs="Times New Roman"/>
          <w:sz w:val="28"/>
          <w:szCs w:val="28"/>
          <w:lang w:val="ru-RU"/>
        </w:rPr>
        <w:t>из следующих групп:</w:t>
      </w:r>
    </w:p>
    <w:p w14:paraId="688A3630" w14:textId="447FB8D3" w:rsidR="00A0471B" w:rsidRPr="007A3922" w:rsidRDefault="00E339AA" w:rsidP="000645D4">
      <w:pPr>
        <w:pStyle w:val="a6"/>
        <w:numPr>
          <w:ilvl w:val="0"/>
          <w:numId w:val="19"/>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sz w:val="28"/>
          <w:szCs w:val="28"/>
          <w:lang w:val="ru-RU"/>
        </w:rPr>
      </w:pPr>
      <w:r w:rsidRPr="00AA4A32">
        <w:rPr>
          <w:rFonts w:eastAsia="Times New Roman"/>
          <w:sz w:val="28"/>
          <w:szCs w:val="28"/>
          <w:lang w:val="ru-RU"/>
        </w:rPr>
        <w:t>«</w:t>
      </w:r>
      <w:r w:rsidRPr="00AA4A32">
        <w:rPr>
          <w:rFonts w:ascii="Times New Roman" w:eastAsia="Times New Roman" w:hAnsi="Times New Roman" w:cs="Times New Roman"/>
          <w:b/>
          <w:i/>
          <w:sz w:val="28"/>
          <w:szCs w:val="28"/>
          <w:lang w:val="ru-RU"/>
        </w:rPr>
        <w:t>Иммунопрофилактика</w:t>
      </w:r>
      <w:r w:rsidRPr="00AA4A32">
        <w:rPr>
          <w:rFonts w:ascii="Times New Roman" w:eastAsia="Times New Roman" w:hAnsi="Times New Roman" w:cs="Times New Roman"/>
          <w:sz w:val="28"/>
          <w:szCs w:val="28"/>
          <w:lang w:val="ru-RU"/>
        </w:rPr>
        <w:t xml:space="preserve">» </w:t>
      </w:r>
      <w:r w:rsidRPr="00AA4A32">
        <w:rPr>
          <w:rFonts w:ascii="Times New Roman" w:eastAsia="Times New Roman" w:hAnsi="Times New Roman" w:cs="Times New Roman"/>
          <w:b/>
          <w:sz w:val="28"/>
          <w:szCs w:val="28"/>
          <w:lang w:val="ru-RU"/>
        </w:rPr>
        <w:t>-</w:t>
      </w:r>
      <w:r w:rsidRPr="00AA4A32">
        <w:rPr>
          <w:rFonts w:ascii="Times New Roman" w:eastAsia="Times New Roman" w:hAnsi="Times New Roman" w:cs="Times New Roman"/>
          <w:sz w:val="28"/>
          <w:szCs w:val="28"/>
          <w:lang w:val="ru-RU"/>
        </w:rPr>
        <w:t xml:space="preserve"> все концепты, связанные с вакцинацией согласно постановлению </w:t>
      </w:r>
      <w:r w:rsidRPr="007A3922">
        <w:rPr>
          <w:rFonts w:ascii="Times New Roman" w:eastAsia="Times New Roman" w:hAnsi="Times New Roman" w:cs="Times New Roman"/>
          <w:sz w:val="28"/>
          <w:szCs w:val="28"/>
          <w:lang w:val="ru-RU"/>
        </w:rPr>
        <w:t xml:space="preserve">Правительства РК от 30 декабря 2009 года № 2295 «Об утверждении перечня заболеваний, против которых проводятся </w:t>
      </w:r>
      <w:r w:rsidRPr="007A3922">
        <w:rPr>
          <w:rFonts w:ascii="Times New Roman" w:eastAsia="Times New Roman" w:hAnsi="Times New Roman" w:cs="Times New Roman"/>
          <w:sz w:val="28"/>
          <w:szCs w:val="28"/>
          <w:lang w:val="ru-RU"/>
        </w:rPr>
        <w:lastRenderedPageBreak/>
        <w:t xml:space="preserve">профилактические прививки, Правил их проведения и групп населения, подлежащих плановым прививкам»; </w:t>
      </w:r>
    </w:p>
    <w:p w14:paraId="5AEC7477" w14:textId="64B77463" w:rsidR="00A0471B" w:rsidRDefault="00E339AA" w:rsidP="000645D4">
      <w:pPr>
        <w:pStyle w:val="a6"/>
        <w:numPr>
          <w:ilvl w:val="0"/>
          <w:numId w:val="19"/>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sz w:val="28"/>
          <w:szCs w:val="28"/>
          <w:lang w:val="ru-RU"/>
        </w:rPr>
      </w:pPr>
      <w:r w:rsidRPr="003141C5">
        <w:rPr>
          <w:rFonts w:ascii="Times New Roman" w:eastAsia="Times New Roman" w:hAnsi="Times New Roman" w:cs="Times New Roman"/>
          <w:sz w:val="28"/>
          <w:szCs w:val="28"/>
          <w:lang w:val="ru-RU"/>
        </w:rPr>
        <w:t>«</w:t>
      </w:r>
      <w:r w:rsidRPr="003141C5">
        <w:rPr>
          <w:rFonts w:ascii="Times New Roman" w:eastAsia="Times New Roman" w:hAnsi="Times New Roman" w:cs="Times New Roman"/>
          <w:b/>
          <w:i/>
          <w:sz w:val="28"/>
          <w:szCs w:val="28"/>
          <w:lang w:val="ru-RU"/>
        </w:rPr>
        <w:t>Мероприятия по ЗОЖ</w:t>
      </w:r>
      <w:r w:rsidRPr="003141C5">
        <w:rPr>
          <w:rFonts w:ascii="Times New Roman" w:eastAsia="Times New Roman" w:hAnsi="Times New Roman" w:cs="Times New Roman"/>
          <w:sz w:val="28"/>
          <w:szCs w:val="28"/>
          <w:lang w:val="ru-RU"/>
        </w:rPr>
        <w:t xml:space="preserve">» - концепты, определяющие мероприятия, направленные на гигиеническое обучение и воспитание населения с целью его привлечения к активному участию в охране здоровья; </w:t>
      </w:r>
    </w:p>
    <w:p w14:paraId="19AA8E62" w14:textId="66F4594A" w:rsidR="00A0471B" w:rsidRDefault="00E339AA" w:rsidP="000645D4">
      <w:pPr>
        <w:pStyle w:val="a6"/>
        <w:numPr>
          <w:ilvl w:val="0"/>
          <w:numId w:val="19"/>
        </w:numPr>
        <w:pBdr>
          <w:top w:val="nil"/>
          <w:left w:val="nil"/>
          <w:bottom w:val="nil"/>
          <w:right w:val="nil"/>
          <w:between w:val="nil"/>
        </w:pBdr>
        <w:shd w:val="clear" w:color="auto" w:fill="FFFFFF"/>
        <w:tabs>
          <w:tab w:val="left" w:pos="993"/>
        </w:tabs>
        <w:ind w:left="0" w:firstLine="709"/>
        <w:jc w:val="both"/>
        <w:rPr>
          <w:rFonts w:ascii="Times New Roman" w:eastAsia="Times New Roman" w:hAnsi="Times New Roman" w:cs="Times New Roman"/>
          <w:sz w:val="28"/>
          <w:szCs w:val="28"/>
          <w:lang w:val="ru-RU"/>
        </w:rPr>
      </w:pPr>
      <w:r w:rsidRPr="003141C5">
        <w:rPr>
          <w:rFonts w:ascii="Times New Roman" w:eastAsia="Times New Roman" w:hAnsi="Times New Roman" w:cs="Times New Roman"/>
          <w:sz w:val="28"/>
          <w:szCs w:val="28"/>
          <w:lang w:val="ru-RU"/>
        </w:rPr>
        <w:t>«</w:t>
      </w:r>
      <w:r w:rsidRPr="003141C5">
        <w:rPr>
          <w:rFonts w:ascii="Times New Roman" w:eastAsia="Times New Roman" w:hAnsi="Times New Roman" w:cs="Times New Roman"/>
          <w:b/>
          <w:i/>
          <w:sz w:val="28"/>
          <w:szCs w:val="28"/>
          <w:lang w:val="ru-RU"/>
        </w:rPr>
        <w:t>Скрининг</w:t>
      </w:r>
      <w:r w:rsidRPr="003141C5">
        <w:rPr>
          <w:rFonts w:ascii="Times New Roman" w:eastAsia="Times New Roman" w:hAnsi="Times New Roman" w:cs="Times New Roman"/>
          <w:sz w:val="28"/>
          <w:szCs w:val="28"/>
          <w:lang w:val="ru-RU"/>
        </w:rPr>
        <w:t xml:space="preserve">»- группа концептов, включающая </w:t>
      </w:r>
      <w:proofErr w:type="spellStart"/>
      <w:r w:rsidRPr="003141C5">
        <w:rPr>
          <w:rFonts w:ascii="Times New Roman" w:eastAsia="Times New Roman" w:hAnsi="Times New Roman" w:cs="Times New Roman"/>
          <w:sz w:val="28"/>
          <w:szCs w:val="28"/>
          <w:lang w:val="ru-RU"/>
        </w:rPr>
        <w:t>скрининговые</w:t>
      </w:r>
      <w:proofErr w:type="spellEnd"/>
      <w:r w:rsidRPr="003141C5">
        <w:rPr>
          <w:rFonts w:ascii="Times New Roman" w:eastAsia="Times New Roman" w:hAnsi="Times New Roman" w:cs="Times New Roman"/>
          <w:sz w:val="28"/>
          <w:szCs w:val="28"/>
          <w:lang w:val="ru-RU"/>
        </w:rPr>
        <w:t xml:space="preserve"> исследования в соответствии с приказом </w:t>
      </w:r>
      <w:proofErr w:type="spellStart"/>
      <w:r w:rsidRPr="003141C5">
        <w:rPr>
          <w:rFonts w:ascii="Times New Roman" w:eastAsia="Times New Roman" w:hAnsi="Times New Roman" w:cs="Times New Roman"/>
          <w:sz w:val="28"/>
          <w:szCs w:val="28"/>
          <w:lang w:val="ru-RU"/>
        </w:rPr>
        <w:t>и.о</w:t>
      </w:r>
      <w:proofErr w:type="spellEnd"/>
      <w:r w:rsidRPr="003141C5">
        <w:rPr>
          <w:rFonts w:ascii="Times New Roman" w:eastAsia="Times New Roman" w:hAnsi="Times New Roman" w:cs="Times New Roman"/>
          <w:sz w:val="28"/>
          <w:szCs w:val="28"/>
          <w:lang w:val="ru-RU"/>
        </w:rPr>
        <w:t xml:space="preserve">. Министра здравоохранения Республики Казахстан от 10 ноября 2009 года № 685 «Об установлении целевых групп лиц, подлежащих профилактическим медицинским осмотрам, а также правил и периодичности проведения данных осмотров»; </w:t>
      </w:r>
    </w:p>
    <w:p w14:paraId="663B70E3" w14:textId="77777777" w:rsidR="003141C5" w:rsidRPr="003141C5" w:rsidRDefault="00E339AA" w:rsidP="009832A8">
      <w:pPr>
        <w:pStyle w:val="a6"/>
        <w:numPr>
          <w:ilvl w:val="0"/>
          <w:numId w:val="19"/>
        </w:numPr>
        <w:pBdr>
          <w:top w:val="nil"/>
          <w:left w:val="nil"/>
          <w:bottom w:val="nil"/>
          <w:right w:val="nil"/>
          <w:between w:val="nil"/>
        </w:pBdr>
        <w:shd w:val="clear" w:color="auto" w:fill="FFFFFF"/>
        <w:tabs>
          <w:tab w:val="left" w:pos="993"/>
        </w:tabs>
        <w:ind w:left="0" w:firstLine="709"/>
        <w:jc w:val="both"/>
        <w:rPr>
          <w:rFonts w:eastAsia="Times New Roman"/>
          <w:b/>
          <w:sz w:val="28"/>
          <w:szCs w:val="28"/>
          <w:lang w:val="ru-RU"/>
        </w:rPr>
      </w:pPr>
      <w:r w:rsidRPr="003141C5">
        <w:rPr>
          <w:rFonts w:ascii="Times New Roman" w:eastAsia="Times New Roman" w:hAnsi="Times New Roman" w:cs="Times New Roman"/>
          <w:sz w:val="28"/>
          <w:szCs w:val="28"/>
          <w:lang w:val="ru-RU"/>
        </w:rPr>
        <w:t>«</w:t>
      </w:r>
      <w:r w:rsidRPr="003141C5">
        <w:rPr>
          <w:rFonts w:ascii="Times New Roman" w:eastAsia="Times New Roman" w:hAnsi="Times New Roman" w:cs="Times New Roman"/>
          <w:b/>
          <w:i/>
          <w:sz w:val="28"/>
          <w:szCs w:val="28"/>
          <w:lang w:val="ru-RU"/>
        </w:rPr>
        <w:t>Услуги по вопросам планирования семьи,</w:t>
      </w:r>
      <w:r w:rsidRPr="003141C5">
        <w:rPr>
          <w:rFonts w:ascii="Times New Roman" w:eastAsia="Times New Roman" w:hAnsi="Times New Roman" w:cs="Times New Roman"/>
          <w:b/>
          <w:sz w:val="28"/>
          <w:szCs w:val="28"/>
          <w:lang w:val="ru-RU"/>
        </w:rPr>
        <w:t xml:space="preserve"> </w:t>
      </w:r>
      <w:r w:rsidRPr="003141C5">
        <w:rPr>
          <w:rFonts w:ascii="Times New Roman" w:eastAsia="Times New Roman" w:hAnsi="Times New Roman" w:cs="Times New Roman"/>
          <w:b/>
          <w:i/>
          <w:sz w:val="28"/>
          <w:szCs w:val="28"/>
          <w:lang w:val="ru-RU"/>
        </w:rPr>
        <w:t>безопасного прерывания беременности и охране репродуктивного здоровья</w:t>
      </w:r>
      <w:r w:rsidRPr="003141C5">
        <w:rPr>
          <w:rFonts w:ascii="Times New Roman" w:eastAsia="Times New Roman" w:hAnsi="Times New Roman" w:cs="Times New Roman"/>
          <w:sz w:val="28"/>
          <w:szCs w:val="28"/>
          <w:lang w:val="ru-RU"/>
        </w:rPr>
        <w:t xml:space="preserve">» - группа включает концепты, направленные на </w:t>
      </w:r>
      <w:bookmarkStart w:id="24" w:name="_heading=h.43dupd5idsk1" w:colFirst="0" w:colLast="0"/>
      <w:bookmarkStart w:id="25" w:name="_heading=h.mpf43pllbvif" w:colFirst="0" w:colLast="0"/>
      <w:bookmarkStart w:id="26" w:name="_heading=h.3isl8js6xisb" w:colFirst="0" w:colLast="0"/>
      <w:bookmarkEnd w:id="24"/>
      <w:bookmarkEnd w:id="25"/>
      <w:bookmarkEnd w:id="26"/>
      <w:r w:rsidRPr="003141C5">
        <w:rPr>
          <w:rFonts w:ascii="Times New Roman" w:eastAsia="Times New Roman" w:hAnsi="Times New Roman" w:cs="Times New Roman"/>
          <w:sz w:val="28"/>
          <w:szCs w:val="28"/>
          <w:lang w:val="ru-RU"/>
        </w:rPr>
        <w:t>укрепление служб планирования семьи и обеспечение доступа к предпочитаемым методам контрацепции для женщин и пар.</w:t>
      </w:r>
      <w:r w:rsidRPr="003141C5">
        <w:rPr>
          <w:rFonts w:eastAsia="Times New Roman"/>
          <w:sz w:val="28"/>
          <w:szCs w:val="28"/>
          <w:lang w:val="ru-RU"/>
        </w:rPr>
        <w:t xml:space="preserve"> </w:t>
      </w:r>
    </w:p>
    <w:p w14:paraId="65992D2F" w14:textId="4D50BEC5" w:rsidR="00F50830" w:rsidRDefault="00F50830" w:rsidP="009832A8">
      <w:pPr>
        <w:ind w:firstLine="709"/>
        <w:jc w:val="both"/>
        <w:rPr>
          <w:b/>
          <w:sz w:val="28"/>
          <w:szCs w:val="28"/>
        </w:rPr>
      </w:pPr>
    </w:p>
    <w:p w14:paraId="2DB37537" w14:textId="1DD79E95" w:rsidR="00453109" w:rsidRDefault="00453109" w:rsidP="009832A8">
      <w:pPr>
        <w:ind w:firstLine="709"/>
        <w:jc w:val="both"/>
        <w:rPr>
          <w:b/>
          <w:sz w:val="28"/>
          <w:szCs w:val="28"/>
        </w:rPr>
      </w:pPr>
    </w:p>
    <w:p w14:paraId="73EB891A" w14:textId="17D1FA2B" w:rsidR="00453109" w:rsidRDefault="00453109" w:rsidP="009832A8">
      <w:pPr>
        <w:ind w:firstLine="709"/>
        <w:jc w:val="both"/>
        <w:rPr>
          <w:b/>
          <w:sz w:val="28"/>
          <w:szCs w:val="28"/>
        </w:rPr>
      </w:pPr>
    </w:p>
    <w:p w14:paraId="6D76F4D9" w14:textId="2275881C" w:rsidR="00453109" w:rsidRDefault="00453109" w:rsidP="009832A8">
      <w:pPr>
        <w:ind w:firstLine="709"/>
        <w:jc w:val="both"/>
        <w:rPr>
          <w:b/>
          <w:sz w:val="28"/>
          <w:szCs w:val="28"/>
        </w:rPr>
      </w:pPr>
    </w:p>
    <w:p w14:paraId="11F360C2" w14:textId="571F1C82" w:rsidR="00453109" w:rsidRDefault="00453109" w:rsidP="009832A8">
      <w:pPr>
        <w:ind w:firstLine="709"/>
        <w:jc w:val="both"/>
        <w:rPr>
          <w:b/>
          <w:sz w:val="28"/>
          <w:szCs w:val="28"/>
        </w:rPr>
      </w:pPr>
    </w:p>
    <w:p w14:paraId="5F959BBD" w14:textId="076DD12E" w:rsidR="00453109" w:rsidRDefault="00453109" w:rsidP="009832A8">
      <w:pPr>
        <w:ind w:firstLine="709"/>
        <w:jc w:val="both"/>
        <w:rPr>
          <w:b/>
          <w:sz w:val="28"/>
          <w:szCs w:val="28"/>
        </w:rPr>
      </w:pPr>
    </w:p>
    <w:p w14:paraId="1AFE8A96" w14:textId="77777777" w:rsidR="007C2C82" w:rsidRDefault="007C2C82" w:rsidP="009832A8">
      <w:pPr>
        <w:ind w:firstLine="709"/>
        <w:jc w:val="both"/>
        <w:rPr>
          <w:b/>
          <w:sz w:val="28"/>
          <w:szCs w:val="28"/>
        </w:rPr>
      </w:pPr>
    </w:p>
    <w:p w14:paraId="2F690C74" w14:textId="4D1C1D06" w:rsidR="0057273C" w:rsidRDefault="0057273C" w:rsidP="009832A8">
      <w:pPr>
        <w:ind w:firstLine="709"/>
        <w:jc w:val="both"/>
        <w:rPr>
          <w:b/>
          <w:sz w:val="28"/>
          <w:szCs w:val="28"/>
        </w:rPr>
      </w:pPr>
    </w:p>
    <w:p w14:paraId="4A9254DB" w14:textId="2B4F517B" w:rsidR="00DC3716" w:rsidRDefault="00DC3716" w:rsidP="009832A8">
      <w:pPr>
        <w:ind w:firstLine="709"/>
        <w:jc w:val="both"/>
        <w:rPr>
          <w:b/>
          <w:sz w:val="28"/>
          <w:szCs w:val="28"/>
        </w:rPr>
      </w:pPr>
    </w:p>
    <w:p w14:paraId="1CF5B094" w14:textId="732E88AD" w:rsidR="00140FCB" w:rsidRDefault="00140FCB" w:rsidP="009832A8">
      <w:pPr>
        <w:ind w:firstLine="709"/>
        <w:jc w:val="both"/>
        <w:rPr>
          <w:b/>
          <w:sz w:val="28"/>
          <w:szCs w:val="28"/>
        </w:rPr>
      </w:pPr>
    </w:p>
    <w:p w14:paraId="5B3E4B02" w14:textId="145B6870" w:rsidR="00140FCB" w:rsidRDefault="00140FCB" w:rsidP="009832A8">
      <w:pPr>
        <w:ind w:firstLine="709"/>
        <w:jc w:val="both"/>
        <w:rPr>
          <w:b/>
          <w:sz w:val="28"/>
          <w:szCs w:val="28"/>
        </w:rPr>
      </w:pPr>
    </w:p>
    <w:p w14:paraId="11C25C4B" w14:textId="3930E255" w:rsidR="00140FCB" w:rsidRDefault="00140FCB" w:rsidP="009832A8">
      <w:pPr>
        <w:ind w:firstLine="709"/>
        <w:jc w:val="both"/>
        <w:rPr>
          <w:b/>
          <w:sz w:val="28"/>
          <w:szCs w:val="28"/>
        </w:rPr>
      </w:pPr>
    </w:p>
    <w:p w14:paraId="2367B54A" w14:textId="174B5205" w:rsidR="00140FCB" w:rsidRDefault="00140FCB" w:rsidP="009832A8">
      <w:pPr>
        <w:ind w:firstLine="709"/>
        <w:jc w:val="both"/>
        <w:rPr>
          <w:b/>
          <w:sz w:val="28"/>
          <w:szCs w:val="28"/>
        </w:rPr>
      </w:pPr>
    </w:p>
    <w:p w14:paraId="3F965738" w14:textId="7EBC1B3F" w:rsidR="00140FCB" w:rsidRDefault="00140FCB" w:rsidP="009832A8">
      <w:pPr>
        <w:ind w:firstLine="709"/>
        <w:jc w:val="both"/>
        <w:rPr>
          <w:b/>
          <w:sz w:val="28"/>
          <w:szCs w:val="28"/>
        </w:rPr>
      </w:pPr>
    </w:p>
    <w:p w14:paraId="116E2D96" w14:textId="712F31F1" w:rsidR="00140FCB" w:rsidRDefault="00140FCB" w:rsidP="009832A8">
      <w:pPr>
        <w:ind w:firstLine="709"/>
        <w:jc w:val="both"/>
        <w:rPr>
          <w:b/>
          <w:sz w:val="28"/>
          <w:szCs w:val="28"/>
        </w:rPr>
      </w:pPr>
    </w:p>
    <w:p w14:paraId="3A9BD686" w14:textId="60385D27" w:rsidR="00140FCB" w:rsidRDefault="00140FCB" w:rsidP="009832A8">
      <w:pPr>
        <w:ind w:firstLine="709"/>
        <w:jc w:val="both"/>
        <w:rPr>
          <w:b/>
          <w:sz w:val="28"/>
          <w:szCs w:val="28"/>
        </w:rPr>
      </w:pPr>
    </w:p>
    <w:p w14:paraId="6D5A8F4F" w14:textId="6B0F74DC" w:rsidR="00140FCB" w:rsidRDefault="00140FCB" w:rsidP="009832A8">
      <w:pPr>
        <w:ind w:firstLine="709"/>
        <w:jc w:val="both"/>
        <w:rPr>
          <w:b/>
          <w:sz w:val="28"/>
          <w:szCs w:val="28"/>
        </w:rPr>
      </w:pPr>
    </w:p>
    <w:p w14:paraId="4B030366" w14:textId="02165A58" w:rsidR="00140FCB" w:rsidRDefault="00140FCB" w:rsidP="009832A8">
      <w:pPr>
        <w:ind w:firstLine="709"/>
        <w:jc w:val="both"/>
        <w:rPr>
          <w:b/>
          <w:sz w:val="28"/>
          <w:szCs w:val="28"/>
        </w:rPr>
      </w:pPr>
    </w:p>
    <w:p w14:paraId="2E94997E" w14:textId="407C9CD4" w:rsidR="00140FCB" w:rsidRDefault="00140FCB" w:rsidP="009832A8">
      <w:pPr>
        <w:ind w:firstLine="709"/>
        <w:jc w:val="both"/>
        <w:rPr>
          <w:b/>
          <w:sz w:val="28"/>
          <w:szCs w:val="28"/>
        </w:rPr>
      </w:pPr>
    </w:p>
    <w:p w14:paraId="0799563F" w14:textId="596B92C2" w:rsidR="00140FCB" w:rsidRDefault="00140FCB" w:rsidP="009832A8">
      <w:pPr>
        <w:ind w:firstLine="709"/>
        <w:jc w:val="both"/>
        <w:rPr>
          <w:b/>
          <w:sz w:val="28"/>
          <w:szCs w:val="28"/>
        </w:rPr>
      </w:pPr>
    </w:p>
    <w:p w14:paraId="0EE9F160" w14:textId="428B92BC" w:rsidR="00140FCB" w:rsidRDefault="00140FCB" w:rsidP="009832A8">
      <w:pPr>
        <w:ind w:firstLine="709"/>
        <w:jc w:val="both"/>
        <w:rPr>
          <w:b/>
          <w:sz w:val="28"/>
          <w:szCs w:val="28"/>
        </w:rPr>
      </w:pPr>
    </w:p>
    <w:p w14:paraId="7F890D36" w14:textId="21AC3842" w:rsidR="00140FCB" w:rsidRDefault="00140FCB" w:rsidP="009832A8">
      <w:pPr>
        <w:ind w:firstLine="709"/>
        <w:jc w:val="both"/>
        <w:rPr>
          <w:b/>
          <w:sz w:val="28"/>
          <w:szCs w:val="28"/>
        </w:rPr>
      </w:pPr>
    </w:p>
    <w:p w14:paraId="66F71058" w14:textId="5A2862C6" w:rsidR="00140FCB" w:rsidRDefault="00140FCB" w:rsidP="009832A8">
      <w:pPr>
        <w:ind w:firstLine="709"/>
        <w:jc w:val="both"/>
        <w:rPr>
          <w:b/>
          <w:sz w:val="28"/>
          <w:szCs w:val="28"/>
        </w:rPr>
      </w:pPr>
    </w:p>
    <w:p w14:paraId="5A621BB9" w14:textId="2461F14B" w:rsidR="00140FCB" w:rsidRDefault="00140FCB" w:rsidP="009832A8">
      <w:pPr>
        <w:ind w:firstLine="709"/>
        <w:jc w:val="both"/>
        <w:rPr>
          <w:b/>
          <w:sz w:val="28"/>
          <w:szCs w:val="28"/>
        </w:rPr>
      </w:pPr>
    </w:p>
    <w:p w14:paraId="5C728656" w14:textId="379FD94B" w:rsidR="00140FCB" w:rsidRDefault="00140FCB" w:rsidP="009832A8">
      <w:pPr>
        <w:ind w:firstLine="709"/>
        <w:jc w:val="both"/>
        <w:rPr>
          <w:b/>
          <w:sz w:val="28"/>
          <w:szCs w:val="28"/>
        </w:rPr>
      </w:pPr>
    </w:p>
    <w:p w14:paraId="0A5FF5D4" w14:textId="573E8FF7" w:rsidR="00140FCB" w:rsidRDefault="00140FCB" w:rsidP="009832A8">
      <w:pPr>
        <w:ind w:firstLine="709"/>
        <w:jc w:val="both"/>
        <w:rPr>
          <w:b/>
          <w:sz w:val="28"/>
          <w:szCs w:val="28"/>
        </w:rPr>
      </w:pPr>
    </w:p>
    <w:p w14:paraId="1625CD80" w14:textId="4BC5084F" w:rsidR="00140FCB" w:rsidRDefault="00140FCB" w:rsidP="009832A8">
      <w:pPr>
        <w:ind w:firstLine="709"/>
        <w:jc w:val="both"/>
        <w:rPr>
          <w:b/>
          <w:sz w:val="28"/>
          <w:szCs w:val="28"/>
        </w:rPr>
      </w:pPr>
    </w:p>
    <w:p w14:paraId="60DC9A1C" w14:textId="77777777" w:rsidR="00140FCB" w:rsidRDefault="00140FCB" w:rsidP="009832A8">
      <w:pPr>
        <w:ind w:firstLine="709"/>
        <w:jc w:val="both"/>
        <w:rPr>
          <w:b/>
          <w:sz w:val="28"/>
          <w:szCs w:val="28"/>
        </w:rPr>
      </w:pPr>
    </w:p>
    <w:p w14:paraId="4DBE666C" w14:textId="77777777" w:rsidR="00DC3716" w:rsidRDefault="00DC3716" w:rsidP="009832A8">
      <w:pPr>
        <w:ind w:firstLine="709"/>
        <w:jc w:val="both"/>
        <w:rPr>
          <w:b/>
          <w:sz w:val="28"/>
          <w:szCs w:val="28"/>
        </w:rPr>
      </w:pPr>
    </w:p>
    <w:p w14:paraId="6A243068" w14:textId="77777777" w:rsidR="0057273C" w:rsidRDefault="0057273C" w:rsidP="009832A8">
      <w:pPr>
        <w:ind w:firstLine="709"/>
        <w:jc w:val="both"/>
        <w:rPr>
          <w:b/>
          <w:sz w:val="28"/>
          <w:szCs w:val="28"/>
        </w:rPr>
      </w:pPr>
    </w:p>
    <w:p w14:paraId="13A5AE21" w14:textId="4F2F05C0" w:rsidR="009832A8" w:rsidRDefault="009832A8" w:rsidP="004F70AC">
      <w:pPr>
        <w:jc w:val="center"/>
        <w:rPr>
          <w:b/>
          <w:sz w:val="28"/>
          <w:szCs w:val="28"/>
        </w:rPr>
      </w:pPr>
      <w:r w:rsidRPr="00CB79EE">
        <w:rPr>
          <w:b/>
          <w:sz w:val="28"/>
          <w:szCs w:val="28"/>
        </w:rPr>
        <w:lastRenderedPageBreak/>
        <w:t>Заключение</w:t>
      </w:r>
    </w:p>
    <w:p w14:paraId="0499991C" w14:textId="77777777" w:rsidR="00996559" w:rsidRDefault="00996559" w:rsidP="003D4704">
      <w:pPr>
        <w:ind w:firstLine="709"/>
        <w:jc w:val="both"/>
        <w:rPr>
          <w:color w:val="000000"/>
          <w:sz w:val="28"/>
          <w:szCs w:val="28"/>
          <w:shd w:val="clear" w:color="auto" w:fill="FFFFFF"/>
        </w:rPr>
      </w:pPr>
    </w:p>
    <w:p w14:paraId="1B4D82CF" w14:textId="6150AE10" w:rsidR="00996559" w:rsidRPr="00996559" w:rsidRDefault="00996559" w:rsidP="005D3034">
      <w:pPr>
        <w:pStyle w:val="Default"/>
        <w:ind w:firstLine="709"/>
        <w:jc w:val="both"/>
        <w:rPr>
          <w:rFonts w:ascii="Times New Roman" w:eastAsia="Calibri" w:hAnsi="Times New Roman" w:cs="Times New Roman"/>
          <w:color w:val="auto"/>
          <w:sz w:val="28"/>
          <w:szCs w:val="28"/>
          <w:lang w:val="ru-RU" w:eastAsia="ru-RU"/>
        </w:rPr>
      </w:pPr>
      <w:r>
        <w:rPr>
          <w:rFonts w:ascii="Times New Roman" w:eastAsia="Calibri" w:hAnsi="Times New Roman" w:cs="Times New Roman"/>
          <w:color w:val="auto"/>
          <w:sz w:val="28"/>
          <w:szCs w:val="28"/>
          <w:lang w:val="ru-RU" w:eastAsia="ru-RU"/>
        </w:rPr>
        <w:t>Здравоохранение Казахстана</w:t>
      </w:r>
      <w:r w:rsidRPr="00996559">
        <w:rPr>
          <w:rFonts w:ascii="Times New Roman" w:eastAsia="Calibri" w:hAnsi="Times New Roman" w:cs="Times New Roman"/>
          <w:color w:val="auto"/>
          <w:sz w:val="28"/>
          <w:szCs w:val="28"/>
          <w:lang w:val="ru-RU" w:eastAsia="ru-RU"/>
        </w:rPr>
        <w:t xml:space="preserve"> вступае</w:t>
      </w:r>
      <w:r>
        <w:rPr>
          <w:rFonts w:ascii="Times New Roman" w:eastAsia="Calibri" w:hAnsi="Times New Roman" w:cs="Times New Roman"/>
          <w:color w:val="auto"/>
          <w:sz w:val="28"/>
          <w:szCs w:val="28"/>
          <w:lang w:val="ru-RU" w:eastAsia="ru-RU"/>
        </w:rPr>
        <w:t>т</w:t>
      </w:r>
      <w:r w:rsidRPr="00996559">
        <w:rPr>
          <w:rFonts w:ascii="Times New Roman" w:eastAsia="Calibri" w:hAnsi="Times New Roman" w:cs="Times New Roman"/>
          <w:color w:val="auto"/>
          <w:sz w:val="28"/>
          <w:szCs w:val="28"/>
          <w:lang w:val="ru-RU" w:eastAsia="ru-RU"/>
        </w:rPr>
        <w:t xml:space="preserve"> в эру </w:t>
      </w:r>
      <w:proofErr w:type="spellStart"/>
      <w:r w:rsidRPr="00996559">
        <w:rPr>
          <w:rFonts w:ascii="Times New Roman" w:eastAsia="Calibri" w:hAnsi="Times New Roman" w:cs="Times New Roman"/>
          <w:color w:val="auto"/>
          <w:sz w:val="28"/>
          <w:szCs w:val="28"/>
          <w:lang w:val="ru-RU" w:eastAsia="ru-RU"/>
        </w:rPr>
        <w:t>интероперабельных</w:t>
      </w:r>
      <w:proofErr w:type="spellEnd"/>
      <w:r w:rsidRPr="00996559">
        <w:rPr>
          <w:rFonts w:ascii="Times New Roman" w:eastAsia="Calibri" w:hAnsi="Times New Roman" w:cs="Times New Roman"/>
          <w:color w:val="auto"/>
          <w:sz w:val="28"/>
          <w:szCs w:val="28"/>
          <w:lang w:val="ru-RU" w:eastAsia="ru-RU"/>
        </w:rPr>
        <w:t xml:space="preserve"> электронных медицинских карт (EHR)</w:t>
      </w:r>
      <w:r>
        <w:rPr>
          <w:rFonts w:ascii="Times New Roman" w:eastAsia="Calibri" w:hAnsi="Times New Roman" w:cs="Times New Roman"/>
          <w:color w:val="auto"/>
          <w:sz w:val="28"/>
          <w:szCs w:val="28"/>
          <w:lang w:val="ru-RU" w:eastAsia="ru-RU"/>
        </w:rPr>
        <w:t>. Мы</w:t>
      </w:r>
      <w:r w:rsidRPr="00996559">
        <w:rPr>
          <w:rFonts w:ascii="Times New Roman" w:eastAsia="Calibri" w:hAnsi="Times New Roman" w:cs="Times New Roman"/>
          <w:color w:val="auto"/>
          <w:sz w:val="28"/>
          <w:szCs w:val="28"/>
          <w:lang w:val="ru-RU" w:eastAsia="ru-RU"/>
        </w:rPr>
        <w:t xml:space="preserve"> становимся свидетелями зарождения </w:t>
      </w:r>
      <w:r>
        <w:rPr>
          <w:rFonts w:ascii="Times New Roman" w:eastAsia="Calibri" w:hAnsi="Times New Roman" w:cs="Times New Roman"/>
          <w:color w:val="auto"/>
          <w:sz w:val="28"/>
          <w:szCs w:val="28"/>
          <w:lang w:val="ru-RU" w:eastAsia="ru-RU"/>
        </w:rPr>
        <w:t xml:space="preserve">современной </w:t>
      </w:r>
      <w:r w:rsidRPr="00996559">
        <w:rPr>
          <w:rFonts w:ascii="Times New Roman" w:eastAsia="Calibri" w:hAnsi="Times New Roman" w:cs="Times New Roman"/>
          <w:color w:val="auto"/>
          <w:sz w:val="28"/>
          <w:szCs w:val="28"/>
          <w:lang w:val="ru-RU" w:eastAsia="ru-RU"/>
        </w:rPr>
        <w:t>системы здравоохранения, наблюдаем рост закодированных электронных данных, доступных для оказания клинической помощи и собранных для нужд общественного здравоохранения и научных исследований</w:t>
      </w:r>
      <w:r w:rsidR="005D3034">
        <w:rPr>
          <w:rFonts w:ascii="Times New Roman" w:eastAsia="Calibri" w:hAnsi="Times New Roman" w:cs="Times New Roman"/>
          <w:color w:val="auto"/>
          <w:sz w:val="28"/>
          <w:szCs w:val="28"/>
          <w:lang w:val="ru-RU" w:eastAsia="ru-RU"/>
        </w:rPr>
        <w:t xml:space="preserve"> </w:t>
      </w:r>
      <w:r w:rsidR="005D3034" w:rsidRPr="005D3034">
        <w:rPr>
          <w:rFonts w:ascii="Times New Roman" w:eastAsia="Calibri" w:hAnsi="Times New Roman" w:cs="Times New Roman"/>
          <w:color w:val="auto"/>
          <w:sz w:val="28"/>
          <w:szCs w:val="28"/>
          <w:lang w:val="ru-RU" w:eastAsia="ru-RU"/>
        </w:rPr>
        <w:t>[1</w:t>
      </w:r>
      <w:r w:rsidR="00234647">
        <w:rPr>
          <w:rFonts w:ascii="Times New Roman" w:eastAsia="Calibri" w:hAnsi="Times New Roman" w:cs="Times New Roman"/>
          <w:color w:val="auto"/>
          <w:sz w:val="28"/>
          <w:szCs w:val="28"/>
          <w:lang w:val="ru-RU" w:eastAsia="ru-RU"/>
        </w:rPr>
        <w:t>2</w:t>
      </w:r>
      <w:r w:rsidR="005D3034" w:rsidRPr="005D3034">
        <w:rPr>
          <w:rFonts w:ascii="Times New Roman" w:eastAsia="Calibri" w:hAnsi="Times New Roman" w:cs="Times New Roman"/>
          <w:color w:val="auto"/>
          <w:sz w:val="28"/>
          <w:szCs w:val="28"/>
          <w:lang w:val="ru-RU" w:eastAsia="ru-RU"/>
        </w:rPr>
        <w:t>].</w:t>
      </w:r>
    </w:p>
    <w:p w14:paraId="03AAEF89" w14:textId="0BDC4C78" w:rsidR="00A339CA" w:rsidRDefault="00A339CA" w:rsidP="00A339CA">
      <w:pPr>
        <w:ind w:firstLine="709"/>
        <w:jc w:val="both"/>
        <w:rPr>
          <w:color w:val="000000"/>
          <w:sz w:val="28"/>
          <w:shd w:val="clear" w:color="auto" w:fill="FFFFFF"/>
        </w:rPr>
      </w:pPr>
      <w:r w:rsidRPr="00A339CA">
        <w:rPr>
          <w:color w:val="000000"/>
          <w:sz w:val="28"/>
          <w:shd w:val="clear" w:color="auto" w:fill="FFFFFF"/>
        </w:rPr>
        <w:t>В эпоху EHR более богатых источников цифровых данных на уровне клинических событий предостаточно. Во многих EHR клиницисты выбирают определения, связанные с событиями, используя клинические термины</w:t>
      </w:r>
      <w:r>
        <w:rPr>
          <w:color w:val="000000"/>
          <w:sz w:val="28"/>
          <w:shd w:val="clear" w:color="auto" w:fill="FFFFFF"/>
        </w:rPr>
        <w:t xml:space="preserve"> </w:t>
      </w:r>
      <w:r w:rsidRPr="00E078B5">
        <w:rPr>
          <w:sz w:val="28"/>
        </w:rPr>
        <w:t>[</w:t>
      </w:r>
      <w:r w:rsidR="006C39F6">
        <w:rPr>
          <w:sz w:val="28"/>
        </w:rPr>
        <w:t>1</w:t>
      </w:r>
      <w:r w:rsidR="00234647">
        <w:rPr>
          <w:sz w:val="28"/>
        </w:rPr>
        <w:t>3</w:t>
      </w:r>
      <w:r w:rsidRPr="00E078B5">
        <w:rPr>
          <w:sz w:val="28"/>
        </w:rPr>
        <w:t>]</w:t>
      </w:r>
      <w:r w:rsidRPr="00E078B5">
        <w:rPr>
          <w:sz w:val="28"/>
          <w:szCs w:val="28"/>
          <w:shd w:val="clear" w:color="auto" w:fill="FFFFFF"/>
        </w:rPr>
        <w:t>.</w:t>
      </w:r>
      <w:r w:rsidRPr="00A339CA">
        <w:rPr>
          <w:color w:val="000000"/>
          <w:sz w:val="28"/>
          <w:shd w:val="clear" w:color="auto" w:fill="FFFFFF"/>
        </w:rPr>
        <w:t xml:space="preserve"> Эти клинические термины, поставщики МИС используют в качестве шаблонов для врачей и в основном подобные шаблоны не являются систематизированными и удобными в </w:t>
      </w:r>
      <w:r>
        <w:rPr>
          <w:color w:val="000000"/>
          <w:sz w:val="28"/>
          <w:shd w:val="clear" w:color="auto" w:fill="FFFFFF"/>
        </w:rPr>
        <w:t>применении.</w:t>
      </w:r>
    </w:p>
    <w:p w14:paraId="4FB419B5" w14:textId="190C7402" w:rsidR="00A339CA" w:rsidRDefault="00A339CA" w:rsidP="00A339CA">
      <w:pPr>
        <w:ind w:firstLine="709"/>
        <w:jc w:val="both"/>
        <w:rPr>
          <w:sz w:val="28"/>
          <w:szCs w:val="28"/>
          <w:shd w:val="clear" w:color="auto" w:fill="FFFFFF"/>
        </w:rPr>
      </w:pPr>
      <w:r w:rsidRPr="00A339CA">
        <w:rPr>
          <w:color w:val="000000"/>
          <w:sz w:val="28"/>
          <w:shd w:val="clear" w:color="auto" w:fill="FFFFFF"/>
        </w:rPr>
        <w:t>Внедрение концептов систематизированной номенклатуры медицинских и клинических терминов для ПМСП (</w:t>
      </w:r>
      <w:r w:rsidRPr="00A339CA">
        <w:rPr>
          <w:sz w:val="28"/>
          <w:szCs w:val="28"/>
          <w:lang w:val="en-US"/>
        </w:rPr>
        <w:t>GP</w:t>
      </w:r>
      <w:r w:rsidRPr="00A339CA">
        <w:rPr>
          <w:sz w:val="28"/>
          <w:szCs w:val="28"/>
        </w:rPr>
        <w:t>/</w:t>
      </w:r>
      <w:r w:rsidRPr="00A339CA">
        <w:rPr>
          <w:sz w:val="28"/>
          <w:szCs w:val="28"/>
          <w:lang w:val="en-US"/>
        </w:rPr>
        <w:t>FP</w:t>
      </w:r>
      <w:r w:rsidRPr="00A339CA">
        <w:rPr>
          <w:b/>
          <w:sz w:val="28"/>
          <w:szCs w:val="28"/>
        </w:rPr>
        <w:t xml:space="preserve"> </w:t>
      </w:r>
      <w:r w:rsidRPr="00A339CA">
        <w:rPr>
          <w:color w:val="000000"/>
          <w:sz w:val="28"/>
          <w:shd w:val="clear" w:color="auto" w:fill="FFFFFF"/>
        </w:rPr>
        <w:t>SNOM</w:t>
      </w:r>
      <w:r w:rsidR="00255D8B">
        <w:rPr>
          <w:color w:val="000000"/>
          <w:sz w:val="28"/>
          <w:shd w:val="clear" w:color="auto" w:fill="FFFFFF"/>
        </w:rPr>
        <w:t>ED CT) в качестве справочников</w:t>
      </w:r>
      <w:r w:rsidRPr="00A339CA">
        <w:rPr>
          <w:color w:val="000000"/>
          <w:sz w:val="28"/>
          <w:shd w:val="clear" w:color="auto" w:fill="FFFFFF"/>
        </w:rPr>
        <w:t xml:space="preserve"> МИС </w:t>
      </w:r>
      <w:r w:rsidR="001B340C">
        <w:rPr>
          <w:color w:val="000000"/>
          <w:sz w:val="28"/>
          <w:shd w:val="clear" w:color="auto" w:fill="FFFFFF"/>
        </w:rPr>
        <w:t>позволит классифицировать</w:t>
      </w:r>
      <w:r>
        <w:rPr>
          <w:color w:val="000000"/>
          <w:sz w:val="28"/>
          <w:shd w:val="clear" w:color="auto" w:fill="FFFFFF"/>
        </w:rPr>
        <w:t xml:space="preserve"> данные и </w:t>
      </w:r>
      <w:r w:rsidRPr="00571612">
        <w:rPr>
          <w:color w:val="000000"/>
          <w:sz w:val="28"/>
        </w:rPr>
        <w:t>принес</w:t>
      </w:r>
      <w:r>
        <w:rPr>
          <w:color w:val="000000"/>
          <w:sz w:val="28"/>
        </w:rPr>
        <w:t>ет</w:t>
      </w:r>
      <w:r w:rsidRPr="00571612">
        <w:rPr>
          <w:color w:val="000000"/>
          <w:sz w:val="28"/>
        </w:rPr>
        <w:t xml:space="preserve"> </w:t>
      </w:r>
      <w:r w:rsidR="00B762F7">
        <w:rPr>
          <w:color w:val="000000"/>
          <w:sz w:val="28"/>
        </w:rPr>
        <w:t>существенные</w:t>
      </w:r>
      <w:r w:rsidRPr="00571612">
        <w:rPr>
          <w:color w:val="000000"/>
          <w:sz w:val="28"/>
        </w:rPr>
        <w:t xml:space="preserve"> преимуществ</w:t>
      </w:r>
      <w:r w:rsidR="00B762F7">
        <w:rPr>
          <w:color w:val="000000"/>
          <w:sz w:val="28"/>
        </w:rPr>
        <w:t>а</w:t>
      </w:r>
      <w:r w:rsidRPr="00571612">
        <w:rPr>
          <w:color w:val="000000"/>
          <w:sz w:val="28"/>
        </w:rPr>
        <w:t xml:space="preserve"> медикам и их пациентам</w:t>
      </w:r>
      <w:r>
        <w:rPr>
          <w:color w:val="000000"/>
          <w:sz w:val="28"/>
        </w:rPr>
        <w:t>.</w:t>
      </w:r>
      <w:r w:rsidRPr="00CD29FF">
        <w:rPr>
          <w:color w:val="000000"/>
          <w:sz w:val="28"/>
        </w:rPr>
        <w:t xml:space="preserve"> </w:t>
      </w:r>
      <w:r>
        <w:rPr>
          <w:color w:val="000000"/>
          <w:sz w:val="28"/>
        </w:rPr>
        <w:t xml:space="preserve">Систематизированная информация </w:t>
      </w:r>
      <w:r w:rsidRPr="00D57A75">
        <w:rPr>
          <w:color w:val="000000"/>
          <w:sz w:val="28"/>
        </w:rPr>
        <w:t>позволяет медицинским организациям произво</w:t>
      </w:r>
      <w:r w:rsidR="003B2C6B">
        <w:rPr>
          <w:color w:val="000000"/>
          <w:sz w:val="28"/>
        </w:rPr>
        <w:t>дить эффективные исследования</w:t>
      </w:r>
      <w:r w:rsidR="003A0FBE">
        <w:rPr>
          <w:color w:val="000000"/>
          <w:sz w:val="28"/>
        </w:rPr>
        <w:t xml:space="preserve"> / анализы</w:t>
      </w:r>
      <w:r w:rsidR="003B2C6B">
        <w:rPr>
          <w:color w:val="000000"/>
          <w:sz w:val="28"/>
        </w:rPr>
        <w:t>, в</w:t>
      </w:r>
      <w:r w:rsidRPr="00D57A75">
        <w:rPr>
          <w:color w:val="000000"/>
          <w:sz w:val="28"/>
        </w:rPr>
        <w:t xml:space="preserve"> частности, </w:t>
      </w:r>
      <w:r>
        <w:rPr>
          <w:color w:val="000000"/>
          <w:sz w:val="28"/>
        </w:rPr>
        <w:t xml:space="preserve">например, </w:t>
      </w:r>
      <w:r w:rsidRPr="00D57A75">
        <w:rPr>
          <w:color w:val="000000"/>
          <w:sz w:val="28"/>
        </w:rPr>
        <w:t>по статистике заболеваний</w:t>
      </w:r>
      <w:r>
        <w:rPr>
          <w:color w:val="000000"/>
          <w:sz w:val="28"/>
        </w:rPr>
        <w:t xml:space="preserve"> </w:t>
      </w:r>
      <w:r w:rsidRPr="00E078B5">
        <w:rPr>
          <w:sz w:val="28"/>
        </w:rPr>
        <w:t>[</w:t>
      </w:r>
      <w:r w:rsidR="005D05C3">
        <w:rPr>
          <w:sz w:val="28"/>
        </w:rPr>
        <w:t>5</w:t>
      </w:r>
      <w:r w:rsidRPr="00E078B5">
        <w:rPr>
          <w:sz w:val="28"/>
        </w:rPr>
        <w:t>]</w:t>
      </w:r>
      <w:r w:rsidRPr="00E078B5">
        <w:rPr>
          <w:sz w:val="28"/>
          <w:szCs w:val="28"/>
          <w:shd w:val="clear" w:color="auto" w:fill="FFFFFF"/>
        </w:rPr>
        <w:t>.</w:t>
      </w:r>
    </w:p>
    <w:p w14:paraId="55F47B9C" w14:textId="2488833A" w:rsidR="00E86254" w:rsidRDefault="00DC3716" w:rsidP="00FF73E9">
      <w:pPr>
        <w:ind w:firstLine="709"/>
        <w:jc w:val="both"/>
        <w:rPr>
          <w:sz w:val="28"/>
          <w:szCs w:val="28"/>
          <w:shd w:val="clear" w:color="auto" w:fill="FFFFFF"/>
        </w:rPr>
      </w:pPr>
      <w:r>
        <w:rPr>
          <w:sz w:val="28"/>
          <w:szCs w:val="28"/>
          <w:shd w:val="clear" w:color="auto" w:fill="FFFFFF"/>
        </w:rPr>
        <w:t>Текущая рутинная работа по заполнению истории болезни пациента вручную отнимает в</w:t>
      </w:r>
      <w:r w:rsidR="00AE071F">
        <w:rPr>
          <w:sz w:val="28"/>
          <w:szCs w:val="28"/>
          <w:shd w:val="clear" w:color="auto" w:fill="FFFFFF"/>
        </w:rPr>
        <w:t>озможность</w:t>
      </w:r>
      <w:r>
        <w:rPr>
          <w:sz w:val="28"/>
          <w:szCs w:val="28"/>
          <w:shd w:val="clear" w:color="auto" w:fill="FFFFFF"/>
        </w:rPr>
        <w:t xml:space="preserve"> у врача</w:t>
      </w:r>
      <w:r w:rsidR="00AE071F">
        <w:rPr>
          <w:sz w:val="28"/>
          <w:szCs w:val="28"/>
          <w:shd w:val="clear" w:color="auto" w:fill="FFFFFF"/>
        </w:rPr>
        <w:t xml:space="preserve"> уделять больше внимания осмотру пациента</w:t>
      </w:r>
      <w:r>
        <w:rPr>
          <w:sz w:val="28"/>
          <w:szCs w:val="28"/>
          <w:shd w:val="clear" w:color="auto" w:fill="FFFFFF"/>
        </w:rPr>
        <w:t>, в то время как г</w:t>
      </w:r>
      <w:r w:rsidR="00FF73E9">
        <w:rPr>
          <w:sz w:val="28"/>
          <w:szCs w:val="28"/>
          <w:shd w:val="clear" w:color="auto" w:fill="FFFFFF"/>
        </w:rPr>
        <w:t>отовые сгруппированные справочники позволят врачам ПМСП сэкономить время н</w:t>
      </w:r>
      <w:r w:rsidR="003D2D8E">
        <w:rPr>
          <w:sz w:val="28"/>
          <w:szCs w:val="28"/>
          <w:shd w:val="clear" w:color="auto" w:fill="FFFFFF"/>
        </w:rPr>
        <w:t>а внесение информации</w:t>
      </w:r>
      <w:r>
        <w:rPr>
          <w:sz w:val="28"/>
          <w:szCs w:val="28"/>
          <w:shd w:val="clear" w:color="auto" w:fill="FFFFFF"/>
        </w:rPr>
        <w:t xml:space="preserve"> методом клика. </w:t>
      </w:r>
    </w:p>
    <w:p w14:paraId="4B7A5661" w14:textId="4FADB48E" w:rsidR="00052152" w:rsidRDefault="00DC3716" w:rsidP="00FF73E9">
      <w:pPr>
        <w:ind w:firstLine="709"/>
        <w:jc w:val="both"/>
        <w:rPr>
          <w:rFonts w:eastAsia="Times New Roman"/>
          <w:color w:val="000000"/>
          <w:sz w:val="28"/>
          <w:szCs w:val="28"/>
        </w:rPr>
      </w:pPr>
      <w:r>
        <w:rPr>
          <w:sz w:val="28"/>
          <w:szCs w:val="28"/>
          <w:shd w:val="clear" w:color="auto" w:fill="FFFFFF"/>
        </w:rPr>
        <w:t>П</w:t>
      </w:r>
      <w:r w:rsidR="00FF73E9">
        <w:rPr>
          <w:sz w:val="28"/>
          <w:szCs w:val="28"/>
          <w:shd w:val="clear" w:color="auto" w:fill="FFFFFF"/>
        </w:rPr>
        <w:t>рименени</w:t>
      </w:r>
      <w:r w:rsidR="003D2D8E">
        <w:rPr>
          <w:sz w:val="28"/>
          <w:szCs w:val="28"/>
          <w:shd w:val="clear" w:color="auto" w:fill="FFFFFF"/>
        </w:rPr>
        <w:t>е</w:t>
      </w:r>
      <w:r w:rsidR="00FF73E9">
        <w:rPr>
          <w:sz w:val="28"/>
          <w:szCs w:val="28"/>
          <w:shd w:val="clear" w:color="auto" w:fill="FFFFFF"/>
        </w:rPr>
        <w:t xml:space="preserve"> справочников </w:t>
      </w:r>
      <w:proofErr w:type="spellStart"/>
      <w:r w:rsidR="00FF73E9">
        <w:rPr>
          <w:sz w:val="28"/>
          <w:szCs w:val="28"/>
          <w:shd w:val="clear" w:color="auto" w:fill="FFFFFF"/>
        </w:rPr>
        <w:t>рефсета</w:t>
      </w:r>
      <w:proofErr w:type="spellEnd"/>
      <w:r w:rsidR="00FF73E9">
        <w:rPr>
          <w:sz w:val="28"/>
          <w:szCs w:val="28"/>
          <w:shd w:val="clear" w:color="auto" w:fill="FFFFFF"/>
        </w:rPr>
        <w:t xml:space="preserve"> </w:t>
      </w:r>
      <w:r w:rsidR="00052152">
        <w:rPr>
          <w:sz w:val="28"/>
          <w:szCs w:val="28"/>
          <w:shd w:val="clear" w:color="auto" w:fill="FFFFFF"/>
        </w:rPr>
        <w:t xml:space="preserve">значительно </w:t>
      </w:r>
      <w:r w:rsidR="00F17F95">
        <w:rPr>
          <w:sz w:val="28"/>
          <w:szCs w:val="28"/>
          <w:shd w:val="clear" w:color="auto" w:fill="FFFFFF"/>
        </w:rPr>
        <w:t xml:space="preserve">снизит риск расхождения </w:t>
      </w:r>
      <w:r w:rsidR="00052152">
        <w:rPr>
          <w:sz w:val="28"/>
          <w:szCs w:val="28"/>
          <w:shd w:val="clear" w:color="auto" w:fill="FFFFFF"/>
        </w:rPr>
        <w:t xml:space="preserve">и </w:t>
      </w:r>
      <w:r w:rsidR="00052152">
        <w:rPr>
          <w:rFonts w:eastAsia="Times New Roman"/>
          <w:color w:val="000000"/>
          <w:sz w:val="28"/>
          <w:szCs w:val="28"/>
        </w:rPr>
        <w:t xml:space="preserve">нерационального использования </w:t>
      </w:r>
      <w:r w:rsidR="00F17F95">
        <w:rPr>
          <w:sz w:val="28"/>
          <w:szCs w:val="28"/>
          <w:shd w:val="clear" w:color="auto" w:fill="FFFFFF"/>
        </w:rPr>
        <w:t>понятийных терминов, что также значительно облегчают работу медикам.</w:t>
      </w:r>
      <w:r w:rsidR="00052152">
        <w:rPr>
          <w:sz w:val="28"/>
          <w:szCs w:val="28"/>
          <w:shd w:val="clear" w:color="auto" w:fill="FFFFFF"/>
        </w:rPr>
        <w:t xml:space="preserve"> </w:t>
      </w:r>
      <w:r w:rsidR="00052152">
        <w:rPr>
          <w:rFonts w:eastAsia="Times New Roman"/>
          <w:color w:val="000000"/>
          <w:sz w:val="28"/>
          <w:szCs w:val="28"/>
        </w:rPr>
        <w:t xml:space="preserve">Поможет врачам в звене ПМСП корректно сформулировать жалобы, данные анамнеза заболевания, жизни и социального положения, и позволит использовать единый адаптированный комплекс для ведения электронных записей в медицинских информационных системах. </w:t>
      </w:r>
    </w:p>
    <w:p w14:paraId="09AA2AF5" w14:textId="3EC861F9" w:rsidR="00052152" w:rsidRDefault="00052152" w:rsidP="00FF73E9">
      <w:pPr>
        <w:ind w:firstLine="709"/>
        <w:jc w:val="both"/>
        <w:rPr>
          <w:rFonts w:eastAsia="Times New Roman"/>
          <w:sz w:val="28"/>
          <w:szCs w:val="28"/>
        </w:rPr>
      </w:pPr>
      <w:r>
        <w:rPr>
          <w:rFonts w:eastAsia="Times New Roman"/>
          <w:color w:val="000000"/>
          <w:sz w:val="28"/>
          <w:szCs w:val="28"/>
        </w:rPr>
        <w:t>Использован</w:t>
      </w:r>
      <w:r w:rsidR="00DC3716">
        <w:rPr>
          <w:rFonts w:eastAsia="Times New Roman"/>
          <w:color w:val="000000"/>
          <w:sz w:val="28"/>
          <w:szCs w:val="28"/>
        </w:rPr>
        <w:t>ие единой терминологии позволит</w:t>
      </w:r>
      <w:r>
        <w:rPr>
          <w:rFonts w:eastAsia="Times New Roman"/>
          <w:color w:val="000000"/>
          <w:sz w:val="28"/>
          <w:szCs w:val="28"/>
        </w:rPr>
        <w:t xml:space="preserve"> предотвратить видоизменения ведения медицинской записи и улучшит понимание между специалистами, оказывающих медицинскую помощь.</w:t>
      </w:r>
    </w:p>
    <w:p w14:paraId="140559F6" w14:textId="280C5B81" w:rsidR="00FF73E9" w:rsidRPr="00001A48" w:rsidRDefault="00D867B7" w:rsidP="00FF73E9">
      <w:pPr>
        <w:ind w:firstLine="709"/>
        <w:jc w:val="both"/>
        <w:rPr>
          <w:rFonts w:eastAsia="Times New Roman"/>
          <w:sz w:val="28"/>
          <w:szCs w:val="28"/>
        </w:rPr>
      </w:pPr>
      <w:proofErr w:type="spellStart"/>
      <w:r>
        <w:rPr>
          <w:rFonts w:eastAsia="Times New Roman"/>
          <w:sz w:val="28"/>
          <w:szCs w:val="28"/>
        </w:rPr>
        <w:t>Цифровизация</w:t>
      </w:r>
      <w:proofErr w:type="spellEnd"/>
      <w:r>
        <w:rPr>
          <w:rFonts w:eastAsia="Times New Roman"/>
          <w:sz w:val="28"/>
          <w:szCs w:val="28"/>
        </w:rPr>
        <w:t xml:space="preserve"> является одной из приоритетных задач в рамках модернизаци</w:t>
      </w:r>
      <w:r w:rsidR="00424E9C">
        <w:rPr>
          <w:rFonts w:eastAsia="Times New Roman"/>
          <w:sz w:val="28"/>
          <w:szCs w:val="28"/>
        </w:rPr>
        <w:t>и</w:t>
      </w:r>
      <w:r>
        <w:rPr>
          <w:rFonts w:eastAsia="Times New Roman"/>
          <w:sz w:val="28"/>
          <w:szCs w:val="28"/>
        </w:rPr>
        <w:t xml:space="preserve"> системы ПМСП </w:t>
      </w:r>
      <w:r w:rsidRPr="00E078B5">
        <w:rPr>
          <w:sz w:val="28"/>
        </w:rPr>
        <w:t>[</w:t>
      </w:r>
      <w:r>
        <w:rPr>
          <w:sz w:val="28"/>
        </w:rPr>
        <w:t>1</w:t>
      </w:r>
      <w:r w:rsidR="00060FCF">
        <w:rPr>
          <w:sz w:val="28"/>
        </w:rPr>
        <w:t>4</w:t>
      </w:r>
      <w:r w:rsidRPr="00E078B5">
        <w:rPr>
          <w:sz w:val="28"/>
        </w:rPr>
        <w:t>]</w:t>
      </w:r>
      <w:r w:rsidR="00001A48">
        <w:rPr>
          <w:sz w:val="28"/>
          <w:szCs w:val="28"/>
          <w:shd w:val="clear" w:color="auto" w:fill="FFFFFF"/>
        </w:rPr>
        <w:t xml:space="preserve">, которая </w:t>
      </w:r>
      <w:r w:rsidR="00FF73E9" w:rsidRPr="00D57A75">
        <w:rPr>
          <w:color w:val="000000"/>
          <w:sz w:val="28"/>
        </w:rPr>
        <w:t xml:space="preserve">упрощает и оптимизирует </w:t>
      </w:r>
      <w:r w:rsidR="00FF73E9">
        <w:rPr>
          <w:color w:val="000000"/>
          <w:sz w:val="28"/>
        </w:rPr>
        <w:t>алгоритм действий медицинских работников без осуществления дополнительных</w:t>
      </w:r>
      <w:r w:rsidR="00685619">
        <w:rPr>
          <w:color w:val="000000"/>
          <w:sz w:val="28"/>
        </w:rPr>
        <w:t>,</w:t>
      </w:r>
      <w:r w:rsidR="00BF31A5">
        <w:rPr>
          <w:color w:val="000000"/>
          <w:sz w:val="28"/>
        </w:rPr>
        <w:t xml:space="preserve"> лишних </w:t>
      </w:r>
      <w:r w:rsidR="00FF73E9">
        <w:rPr>
          <w:color w:val="000000"/>
          <w:sz w:val="28"/>
        </w:rPr>
        <w:t>манипуляций.</w:t>
      </w:r>
    </w:p>
    <w:p w14:paraId="6427ACE4" w14:textId="354F9695" w:rsidR="008E3D98" w:rsidRDefault="00BE702C" w:rsidP="008E3D98">
      <w:pPr>
        <w:autoSpaceDE w:val="0"/>
        <w:autoSpaceDN w:val="0"/>
        <w:adjustRightInd w:val="0"/>
        <w:ind w:firstLine="709"/>
        <w:jc w:val="both"/>
        <w:rPr>
          <w:sz w:val="28"/>
          <w:szCs w:val="28"/>
          <w:shd w:val="clear" w:color="auto" w:fill="FFFFFF"/>
        </w:rPr>
      </w:pPr>
      <w:r>
        <w:rPr>
          <w:sz w:val="28"/>
          <w:szCs w:val="28"/>
        </w:rPr>
        <w:t>Также возможно рассмотреть п</w:t>
      </w:r>
      <w:r w:rsidR="008E3D98">
        <w:rPr>
          <w:sz w:val="28"/>
          <w:szCs w:val="28"/>
        </w:rPr>
        <w:t xml:space="preserve">рименение справочников </w:t>
      </w:r>
      <w:proofErr w:type="spellStart"/>
      <w:r w:rsidR="008E3D98">
        <w:rPr>
          <w:sz w:val="28"/>
          <w:szCs w:val="28"/>
        </w:rPr>
        <w:t>рефсета</w:t>
      </w:r>
      <w:proofErr w:type="spellEnd"/>
      <w:r w:rsidR="008E3D98">
        <w:rPr>
          <w:sz w:val="28"/>
          <w:szCs w:val="28"/>
        </w:rPr>
        <w:t xml:space="preserve"> в качестве дополнения </w:t>
      </w:r>
      <w:r w:rsidR="00326187">
        <w:rPr>
          <w:sz w:val="28"/>
          <w:szCs w:val="28"/>
        </w:rPr>
        <w:t xml:space="preserve">к </w:t>
      </w:r>
      <w:r w:rsidR="008E3D98">
        <w:rPr>
          <w:sz w:val="28"/>
          <w:szCs w:val="28"/>
        </w:rPr>
        <w:t>имеющи</w:t>
      </w:r>
      <w:r w:rsidR="00326187">
        <w:rPr>
          <w:sz w:val="28"/>
          <w:szCs w:val="28"/>
        </w:rPr>
        <w:t>м</w:t>
      </w:r>
      <w:r w:rsidR="008E3D98">
        <w:rPr>
          <w:sz w:val="28"/>
          <w:szCs w:val="28"/>
        </w:rPr>
        <w:t>ся справочник</w:t>
      </w:r>
      <w:r w:rsidR="00326187">
        <w:rPr>
          <w:sz w:val="28"/>
          <w:szCs w:val="28"/>
        </w:rPr>
        <w:t>ам, разработанны</w:t>
      </w:r>
      <w:r w:rsidR="00424E9C">
        <w:rPr>
          <w:sz w:val="28"/>
          <w:szCs w:val="28"/>
        </w:rPr>
        <w:t>м</w:t>
      </w:r>
      <w:r w:rsidR="008E3D98">
        <w:rPr>
          <w:sz w:val="28"/>
          <w:szCs w:val="28"/>
        </w:rPr>
        <w:t xml:space="preserve"> </w:t>
      </w:r>
      <w:r w:rsidR="00326187">
        <w:rPr>
          <w:sz w:val="28"/>
          <w:szCs w:val="28"/>
        </w:rPr>
        <w:t xml:space="preserve">в рамках </w:t>
      </w:r>
      <w:r w:rsidR="008E3D98">
        <w:rPr>
          <w:sz w:val="28"/>
          <w:szCs w:val="28"/>
        </w:rPr>
        <w:t xml:space="preserve">Концепции </w:t>
      </w:r>
      <w:r w:rsidR="008E3D98" w:rsidRPr="003A6DB1">
        <w:rPr>
          <w:sz w:val="28"/>
          <w:szCs w:val="28"/>
        </w:rPr>
        <w:t>развития электронного здравоохранения</w:t>
      </w:r>
      <w:r w:rsidR="008E3D98">
        <w:rPr>
          <w:sz w:val="28"/>
          <w:szCs w:val="28"/>
        </w:rPr>
        <w:t xml:space="preserve"> Республики К</w:t>
      </w:r>
      <w:r w:rsidR="008E3D98" w:rsidRPr="003A6DB1">
        <w:rPr>
          <w:sz w:val="28"/>
          <w:szCs w:val="28"/>
        </w:rPr>
        <w:t>азахстан</w:t>
      </w:r>
      <w:r w:rsidR="008E3D98">
        <w:rPr>
          <w:sz w:val="28"/>
          <w:szCs w:val="28"/>
        </w:rPr>
        <w:t xml:space="preserve"> </w:t>
      </w:r>
      <w:r w:rsidR="008E3D98" w:rsidRPr="003A6DB1">
        <w:rPr>
          <w:sz w:val="28"/>
          <w:szCs w:val="28"/>
        </w:rPr>
        <w:t>на 2013-2020 годы</w:t>
      </w:r>
      <w:r w:rsidR="008E3D98">
        <w:rPr>
          <w:sz w:val="28"/>
          <w:szCs w:val="28"/>
        </w:rPr>
        <w:t xml:space="preserve"> </w:t>
      </w:r>
      <w:r w:rsidR="008E3D98" w:rsidRPr="00E078B5">
        <w:rPr>
          <w:sz w:val="28"/>
        </w:rPr>
        <w:t>[</w:t>
      </w:r>
      <w:r w:rsidR="008E3D98">
        <w:rPr>
          <w:sz w:val="28"/>
        </w:rPr>
        <w:t>1</w:t>
      </w:r>
      <w:r w:rsidR="00060FCF">
        <w:rPr>
          <w:sz w:val="28"/>
        </w:rPr>
        <w:t>5</w:t>
      </w:r>
      <w:r w:rsidR="008E3D98" w:rsidRPr="00E078B5">
        <w:rPr>
          <w:sz w:val="28"/>
        </w:rPr>
        <w:t>]</w:t>
      </w:r>
      <w:r w:rsidR="008E3D98" w:rsidRPr="00E078B5">
        <w:rPr>
          <w:sz w:val="28"/>
          <w:szCs w:val="28"/>
          <w:shd w:val="clear" w:color="auto" w:fill="FFFFFF"/>
        </w:rPr>
        <w:t>.</w:t>
      </w:r>
    </w:p>
    <w:p w14:paraId="02572D87" w14:textId="5DADABB8" w:rsidR="00450B12" w:rsidRDefault="00450B12" w:rsidP="008E3D98">
      <w:pPr>
        <w:autoSpaceDE w:val="0"/>
        <w:autoSpaceDN w:val="0"/>
        <w:adjustRightInd w:val="0"/>
        <w:ind w:firstLine="709"/>
        <w:jc w:val="both"/>
        <w:rPr>
          <w:sz w:val="28"/>
          <w:szCs w:val="28"/>
        </w:rPr>
      </w:pPr>
      <w:r w:rsidRPr="00A339CA">
        <w:rPr>
          <w:color w:val="000000"/>
          <w:sz w:val="28"/>
          <w:shd w:val="clear" w:color="auto" w:fill="FFFFFF"/>
        </w:rPr>
        <w:t>SNOM</w:t>
      </w:r>
      <w:r>
        <w:rPr>
          <w:color w:val="000000"/>
          <w:sz w:val="28"/>
          <w:shd w:val="clear" w:color="auto" w:fill="FFFFFF"/>
        </w:rPr>
        <w:t xml:space="preserve">ED CT - </w:t>
      </w:r>
      <w:r>
        <w:rPr>
          <w:sz w:val="28"/>
          <w:szCs w:val="28"/>
        </w:rPr>
        <w:t>э</w:t>
      </w:r>
      <w:r w:rsidRPr="00450B12">
        <w:rPr>
          <w:sz w:val="28"/>
          <w:szCs w:val="28"/>
        </w:rPr>
        <w:t>то самая полная и точная многоязычная медицинская терминология в мире</w:t>
      </w:r>
      <w:r>
        <w:rPr>
          <w:sz w:val="28"/>
          <w:szCs w:val="28"/>
        </w:rPr>
        <w:t xml:space="preserve">, которая позволяет беспрепятственно обмениваться </w:t>
      </w:r>
      <w:r w:rsidRPr="00450B12">
        <w:rPr>
          <w:sz w:val="28"/>
          <w:szCs w:val="28"/>
        </w:rPr>
        <w:t>клинической информацией о здоровье</w:t>
      </w:r>
      <w:r>
        <w:rPr>
          <w:sz w:val="28"/>
          <w:szCs w:val="28"/>
        </w:rPr>
        <w:t xml:space="preserve"> пациента вне зависимости от того в </w:t>
      </w:r>
      <w:r>
        <w:rPr>
          <w:sz w:val="28"/>
          <w:szCs w:val="28"/>
        </w:rPr>
        <w:lastRenderedPageBreak/>
        <w:t xml:space="preserve">каком медицинском учреждении находится пациент и в какой стране, т.е. если пациент проходит лечение в зарубежной медицинской организации и данные пациенты заполнены в рамках справочников </w:t>
      </w:r>
      <w:proofErr w:type="spellStart"/>
      <w:r>
        <w:rPr>
          <w:sz w:val="28"/>
          <w:szCs w:val="28"/>
        </w:rPr>
        <w:t>рефсета</w:t>
      </w:r>
      <w:proofErr w:type="spellEnd"/>
      <w:r w:rsidR="00A16472">
        <w:rPr>
          <w:sz w:val="28"/>
          <w:szCs w:val="28"/>
        </w:rPr>
        <w:t xml:space="preserve"> </w:t>
      </w:r>
      <w:r w:rsidR="00A16472" w:rsidRPr="00A339CA">
        <w:rPr>
          <w:color w:val="000000"/>
          <w:sz w:val="28"/>
          <w:shd w:val="clear" w:color="auto" w:fill="FFFFFF"/>
        </w:rPr>
        <w:t>SNOM</w:t>
      </w:r>
      <w:r w:rsidR="00A16472">
        <w:rPr>
          <w:color w:val="000000"/>
          <w:sz w:val="28"/>
          <w:shd w:val="clear" w:color="auto" w:fill="FFFFFF"/>
        </w:rPr>
        <w:t>ED CT</w:t>
      </w:r>
      <w:r>
        <w:rPr>
          <w:sz w:val="28"/>
          <w:szCs w:val="28"/>
        </w:rPr>
        <w:t xml:space="preserve">, то </w:t>
      </w:r>
      <w:r w:rsidR="003B1141">
        <w:rPr>
          <w:sz w:val="28"/>
          <w:szCs w:val="28"/>
        </w:rPr>
        <w:t>исключены</w:t>
      </w:r>
      <w:r>
        <w:rPr>
          <w:sz w:val="28"/>
          <w:szCs w:val="28"/>
        </w:rPr>
        <w:t xml:space="preserve"> барьер</w:t>
      </w:r>
      <w:r w:rsidR="003B1141">
        <w:rPr>
          <w:sz w:val="28"/>
          <w:szCs w:val="28"/>
        </w:rPr>
        <w:t>ы</w:t>
      </w:r>
      <w:r>
        <w:rPr>
          <w:sz w:val="28"/>
          <w:szCs w:val="28"/>
        </w:rPr>
        <w:t xml:space="preserve"> для зарубежных коллег, так как по коду </w:t>
      </w:r>
      <w:r w:rsidR="003B1141">
        <w:rPr>
          <w:sz w:val="28"/>
          <w:szCs w:val="28"/>
        </w:rPr>
        <w:t xml:space="preserve">концепта им </w:t>
      </w:r>
      <w:r w:rsidR="002F11F2">
        <w:rPr>
          <w:sz w:val="28"/>
          <w:szCs w:val="28"/>
        </w:rPr>
        <w:t>доступны</w:t>
      </w:r>
      <w:r w:rsidR="003B1141">
        <w:rPr>
          <w:sz w:val="28"/>
          <w:szCs w:val="28"/>
        </w:rPr>
        <w:t xml:space="preserve"> </w:t>
      </w:r>
      <w:r>
        <w:rPr>
          <w:sz w:val="28"/>
          <w:szCs w:val="28"/>
        </w:rPr>
        <w:t>необходимые данные</w:t>
      </w:r>
      <w:r w:rsidR="003B1141">
        <w:rPr>
          <w:sz w:val="28"/>
          <w:szCs w:val="28"/>
        </w:rPr>
        <w:t xml:space="preserve"> </w:t>
      </w:r>
      <w:r w:rsidR="003B1141" w:rsidRPr="00E078B5">
        <w:rPr>
          <w:sz w:val="28"/>
        </w:rPr>
        <w:t>[</w:t>
      </w:r>
      <w:r w:rsidR="00060FCF">
        <w:rPr>
          <w:sz w:val="28"/>
        </w:rPr>
        <w:t>7</w:t>
      </w:r>
      <w:r w:rsidR="003B1141" w:rsidRPr="00E078B5">
        <w:rPr>
          <w:sz w:val="28"/>
        </w:rPr>
        <w:t>]</w:t>
      </w:r>
      <w:r w:rsidR="003B1141" w:rsidRPr="00E078B5">
        <w:rPr>
          <w:sz w:val="28"/>
          <w:szCs w:val="28"/>
          <w:shd w:val="clear" w:color="auto" w:fill="FFFFFF"/>
        </w:rPr>
        <w:t>.</w:t>
      </w:r>
    </w:p>
    <w:p w14:paraId="7C036D61" w14:textId="13BA656C" w:rsidR="00996559" w:rsidRPr="00996559" w:rsidRDefault="00996559" w:rsidP="00996559">
      <w:pPr>
        <w:ind w:firstLine="709"/>
        <w:jc w:val="both"/>
        <w:rPr>
          <w:sz w:val="28"/>
          <w:szCs w:val="28"/>
        </w:rPr>
      </w:pPr>
      <w:r w:rsidRPr="00996559">
        <w:rPr>
          <w:sz w:val="28"/>
          <w:szCs w:val="28"/>
        </w:rPr>
        <w:t>Согласно критери</w:t>
      </w:r>
      <w:r w:rsidR="007C2C82">
        <w:rPr>
          <w:sz w:val="28"/>
          <w:szCs w:val="28"/>
        </w:rPr>
        <w:t>й</w:t>
      </w:r>
      <w:r w:rsidRPr="00996559">
        <w:rPr>
          <w:sz w:val="28"/>
          <w:szCs w:val="28"/>
        </w:rPr>
        <w:t xml:space="preserve"> сертификации зарубежных EHR, записи в EHR должны быть закодированы в SNOMED CT. SNOMED CT постоянно набирает обороты как развивающийся международный ст</w:t>
      </w:r>
      <w:r w:rsidR="005D3034">
        <w:rPr>
          <w:sz w:val="28"/>
          <w:szCs w:val="28"/>
        </w:rPr>
        <w:t xml:space="preserve">андарт клинической терминологии </w:t>
      </w:r>
      <w:r w:rsidR="005D3034" w:rsidRPr="005D3034">
        <w:rPr>
          <w:sz w:val="28"/>
          <w:szCs w:val="28"/>
        </w:rPr>
        <w:t>[1</w:t>
      </w:r>
      <w:r w:rsidR="00060FCF">
        <w:rPr>
          <w:sz w:val="28"/>
          <w:szCs w:val="28"/>
        </w:rPr>
        <w:t>2</w:t>
      </w:r>
      <w:r w:rsidR="005D3034" w:rsidRPr="005D3034">
        <w:rPr>
          <w:sz w:val="28"/>
          <w:szCs w:val="28"/>
        </w:rPr>
        <w:t>].</w:t>
      </w:r>
    </w:p>
    <w:p w14:paraId="1EEA5773" w14:textId="7874BD50" w:rsidR="00EB3814" w:rsidRDefault="00EB3814" w:rsidP="00EB3814">
      <w:pPr>
        <w:ind w:firstLine="709"/>
        <w:jc w:val="both"/>
        <w:rPr>
          <w:sz w:val="28"/>
          <w:szCs w:val="28"/>
        </w:rPr>
      </w:pPr>
      <w:r w:rsidRPr="00717865">
        <w:rPr>
          <w:sz w:val="28"/>
          <w:szCs w:val="28"/>
        </w:rPr>
        <w:t>Авторы надеются, что методические рекомендации помогут врачам ПМСП, руководителям медицинских организаций, менеджерам здравоохранения</w:t>
      </w:r>
      <w:r w:rsidR="00DC3716">
        <w:rPr>
          <w:sz w:val="28"/>
          <w:szCs w:val="28"/>
        </w:rPr>
        <w:t>, разработчикам МИС</w:t>
      </w:r>
      <w:r w:rsidRPr="00717865">
        <w:rPr>
          <w:sz w:val="28"/>
          <w:szCs w:val="28"/>
        </w:rPr>
        <w:t xml:space="preserve"> и другим заинтересованным лицам способствовать повышению эффективности врачебной деятельности в системе здравоохранения Республики Казахстан.</w:t>
      </w:r>
    </w:p>
    <w:p w14:paraId="05314403" w14:textId="1ABD70A5" w:rsidR="00DC3716" w:rsidRPr="00717865" w:rsidRDefault="00DC3716" w:rsidP="00EB3814">
      <w:pPr>
        <w:ind w:firstLine="709"/>
        <w:jc w:val="both"/>
        <w:rPr>
          <w:sz w:val="28"/>
          <w:szCs w:val="28"/>
        </w:rPr>
      </w:pPr>
    </w:p>
    <w:p w14:paraId="702E597D" w14:textId="77777777" w:rsidR="00001A48" w:rsidRDefault="00001A48" w:rsidP="008E3D98">
      <w:pPr>
        <w:autoSpaceDE w:val="0"/>
        <w:autoSpaceDN w:val="0"/>
        <w:adjustRightInd w:val="0"/>
        <w:ind w:firstLine="709"/>
        <w:jc w:val="both"/>
        <w:rPr>
          <w:sz w:val="28"/>
          <w:szCs w:val="28"/>
          <w:shd w:val="clear" w:color="auto" w:fill="FFFFFF"/>
        </w:rPr>
      </w:pPr>
    </w:p>
    <w:p w14:paraId="174BDB9A" w14:textId="1D2D6E34" w:rsidR="00450B12" w:rsidRDefault="00450B12" w:rsidP="008E3D98">
      <w:pPr>
        <w:autoSpaceDE w:val="0"/>
        <w:autoSpaceDN w:val="0"/>
        <w:adjustRightInd w:val="0"/>
        <w:ind w:firstLine="709"/>
        <w:jc w:val="both"/>
        <w:rPr>
          <w:sz w:val="28"/>
          <w:szCs w:val="28"/>
        </w:rPr>
      </w:pPr>
    </w:p>
    <w:p w14:paraId="72E98E83" w14:textId="6A76721B" w:rsidR="003B1141" w:rsidRDefault="003B1141" w:rsidP="008E3D98">
      <w:pPr>
        <w:autoSpaceDE w:val="0"/>
        <w:autoSpaceDN w:val="0"/>
        <w:adjustRightInd w:val="0"/>
        <w:ind w:firstLine="709"/>
        <w:jc w:val="both"/>
        <w:rPr>
          <w:sz w:val="28"/>
          <w:szCs w:val="28"/>
        </w:rPr>
      </w:pPr>
    </w:p>
    <w:p w14:paraId="5D04684A" w14:textId="51E61655" w:rsidR="003B1141" w:rsidRDefault="003B1141" w:rsidP="008E3D98">
      <w:pPr>
        <w:autoSpaceDE w:val="0"/>
        <w:autoSpaceDN w:val="0"/>
        <w:adjustRightInd w:val="0"/>
        <w:ind w:firstLine="709"/>
        <w:jc w:val="both"/>
        <w:rPr>
          <w:sz w:val="28"/>
          <w:szCs w:val="28"/>
        </w:rPr>
      </w:pPr>
    </w:p>
    <w:p w14:paraId="02F39506" w14:textId="1FF15A15" w:rsidR="003B1141" w:rsidRDefault="003B1141" w:rsidP="008E3D98">
      <w:pPr>
        <w:autoSpaceDE w:val="0"/>
        <w:autoSpaceDN w:val="0"/>
        <w:adjustRightInd w:val="0"/>
        <w:ind w:firstLine="709"/>
        <w:jc w:val="both"/>
        <w:rPr>
          <w:sz w:val="28"/>
          <w:szCs w:val="28"/>
        </w:rPr>
      </w:pPr>
    </w:p>
    <w:p w14:paraId="091993F3" w14:textId="58FE1D09" w:rsidR="003B1141" w:rsidRDefault="003B1141" w:rsidP="008E3D98">
      <w:pPr>
        <w:autoSpaceDE w:val="0"/>
        <w:autoSpaceDN w:val="0"/>
        <w:adjustRightInd w:val="0"/>
        <w:ind w:firstLine="709"/>
        <w:jc w:val="both"/>
        <w:rPr>
          <w:sz w:val="28"/>
          <w:szCs w:val="28"/>
        </w:rPr>
      </w:pPr>
    </w:p>
    <w:p w14:paraId="27ACBC69" w14:textId="49CB5EB9" w:rsidR="003B1141" w:rsidRDefault="003B1141" w:rsidP="008E3D98">
      <w:pPr>
        <w:autoSpaceDE w:val="0"/>
        <w:autoSpaceDN w:val="0"/>
        <w:adjustRightInd w:val="0"/>
        <w:ind w:firstLine="709"/>
        <w:jc w:val="both"/>
        <w:rPr>
          <w:sz w:val="28"/>
          <w:szCs w:val="28"/>
        </w:rPr>
      </w:pPr>
    </w:p>
    <w:p w14:paraId="19FDC6E9" w14:textId="37892456" w:rsidR="003B1141" w:rsidRDefault="003B1141" w:rsidP="008E3D98">
      <w:pPr>
        <w:autoSpaceDE w:val="0"/>
        <w:autoSpaceDN w:val="0"/>
        <w:adjustRightInd w:val="0"/>
        <w:ind w:firstLine="709"/>
        <w:jc w:val="both"/>
        <w:rPr>
          <w:sz w:val="28"/>
          <w:szCs w:val="28"/>
        </w:rPr>
      </w:pPr>
    </w:p>
    <w:p w14:paraId="2343CA91" w14:textId="4AD0A447" w:rsidR="003B1141" w:rsidRDefault="003B1141" w:rsidP="008E3D98">
      <w:pPr>
        <w:autoSpaceDE w:val="0"/>
        <w:autoSpaceDN w:val="0"/>
        <w:adjustRightInd w:val="0"/>
        <w:ind w:firstLine="709"/>
        <w:jc w:val="both"/>
        <w:rPr>
          <w:sz w:val="28"/>
          <w:szCs w:val="28"/>
        </w:rPr>
      </w:pPr>
    </w:p>
    <w:p w14:paraId="413B098A" w14:textId="6EAD56D1" w:rsidR="003B1141" w:rsidRDefault="003B1141" w:rsidP="008E3D98">
      <w:pPr>
        <w:autoSpaceDE w:val="0"/>
        <w:autoSpaceDN w:val="0"/>
        <w:adjustRightInd w:val="0"/>
        <w:ind w:firstLine="709"/>
        <w:jc w:val="both"/>
        <w:rPr>
          <w:sz w:val="28"/>
          <w:szCs w:val="28"/>
        </w:rPr>
      </w:pPr>
    </w:p>
    <w:p w14:paraId="0AE86F50" w14:textId="12F03A01" w:rsidR="003B1141" w:rsidRDefault="003B1141" w:rsidP="008E3D98">
      <w:pPr>
        <w:autoSpaceDE w:val="0"/>
        <w:autoSpaceDN w:val="0"/>
        <w:adjustRightInd w:val="0"/>
        <w:ind w:firstLine="709"/>
        <w:jc w:val="both"/>
        <w:rPr>
          <w:sz w:val="28"/>
          <w:szCs w:val="28"/>
        </w:rPr>
      </w:pPr>
    </w:p>
    <w:p w14:paraId="24EDE9F8" w14:textId="46DB1227" w:rsidR="003B1141" w:rsidRDefault="003B1141" w:rsidP="008E3D98">
      <w:pPr>
        <w:autoSpaceDE w:val="0"/>
        <w:autoSpaceDN w:val="0"/>
        <w:adjustRightInd w:val="0"/>
        <w:ind w:firstLine="709"/>
        <w:jc w:val="both"/>
        <w:rPr>
          <w:sz w:val="28"/>
          <w:szCs w:val="28"/>
        </w:rPr>
      </w:pPr>
    </w:p>
    <w:p w14:paraId="5D543902" w14:textId="7C2AF310" w:rsidR="003B1141" w:rsidRDefault="003B1141" w:rsidP="008E3D98">
      <w:pPr>
        <w:autoSpaceDE w:val="0"/>
        <w:autoSpaceDN w:val="0"/>
        <w:adjustRightInd w:val="0"/>
        <w:ind w:firstLine="709"/>
        <w:jc w:val="both"/>
        <w:rPr>
          <w:sz w:val="28"/>
          <w:szCs w:val="28"/>
        </w:rPr>
      </w:pPr>
    </w:p>
    <w:p w14:paraId="16BBAA3F" w14:textId="22E56A9E" w:rsidR="003B1141" w:rsidRDefault="003B1141" w:rsidP="008E3D98">
      <w:pPr>
        <w:autoSpaceDE w:val="0"/>
        <w:autoSpaceDN w:val="0"/>
        <w:adjustRightInd w:val="0"/>
        <w:ind w:firstLine="709"/>
        <w:jc w:val="both"/>
        <w:rPr>
          <w:sz w:val="28"/>
          <w:szCs w:val="28"/>
        </w:rPr>
      </w:pPr>
    </w:p>
    <w:p w14:paraId="5637FFDF" w14:textId="5E11BACA" w:rsidR="003B1141" w:rsidRDefault="003B1141" w:rsidP="008E3D98">
      <w:pPr>
        <w:autoSpaceDE w:val="0"/>
        <w:autoSpaceDN w:val="0"/>
        <w:adjustRightInd w:val="0"/>
        <w:ind w:firstLine="709"/>
        <w:jc w:val="both"/>
        <w:rPr>
          <w:sz w:val="28"/>
          <w:szCs w:val="28"/>
        </w:rPr>
      </w:pPr>
    </w:p>
    <w:p w14:paraId="6937CCA5" w14:textId="6C8DA1D2" w:rsidR="003B1141" w:rsidRDefault="003B1141" w:rsidP="008E3D98">
      <w:pPr>
        <w:autoSpaceDE w:val="0"/>
        <w:autoSpaceDN w:val="0"/>
        <w:adjustRightInd w:val="0"/>
        <w:ind w:firstLine="709"/>
        <w:jc w:val="both"/>
        <w:rPr>
          <w:sz w:val="28"/>
          <w:szCs w:val="28"/>
        </w:rPr>
      </w:pPr>
    </w:p>
    <w:p w14:paraId="1085F2B9" w14:textId="5599A08E" w:rsidR="003B1141" w:rsidRDefault="003B1141" w:rsidP="008E3D98">
      <w:pPr>
        <w:autoSpaceDE w:val="0"/>
        <w:autoSpaceDN w:val="0"/>
        <w:adjustRightInd w:val="0"/>
        <w:ind w:firstLine="709"/>
        <w:jc w:val="both"/>
        <w:rPr>
          <w:sz w:val="28"/>
          <w:szCs w:val="28"/>
        </w:rPr>
      </w:pPr>
    </w:p>
    <w:p w14:paraId="01B15416" w14:textId="0CB53B43" w:rsidR="003B1141" w:rsidRDefault="003B1141" w:rsidP="008E3D98">
      <w:pPr>
        <w:autoSpaceDE w:val="0"/>
        <w:autoSpaceDN w:val="0"/>
        <w:adjustRightInd w:val="0"/>
        <w:ind w:firstLine="709"/>
        <w:jc w:val="both"/>
        <w:rPr>
          <w:sz w:val="28"/>
          <w:szCs w:val="28"/>
        </w:rPr>
      </w:pPr>
    </w:p>
    <w:p w14:paraId="1FAF34AF" w14:textId="5AD6971F" w:rsidR="003B1141" w:rsidRDefault="003B1141" w:rsidP="008E3D98">
      <w:pPr>
        <w:autoSpaceDE w:val="0"/>
        <w:autoSpaceDN w:val="0"/>
        <w:adjustRightInd w:val="0"/>
        <w:ind w:firstLine="709"/>
        <w:jc w:val="both"/>
        <w:rPr>
          <w:sz w:val="28"/>
          <w:szCs w:val="28"/>
        </w:rPr>
      </w:pPr>
    </w:p>
    <w:p w14:paraId="75705B99" w14:textId="43C2E101" w:rsidR="003B1141" w:rsidRDefault="003B1141" w:rsidP="008E3D98">
      <w:pPr>
        <w:autoSpaceDE w:val="0"/>
        <w:autoSpaceDN w:val="0"/>
        <w:adjustRightInd w:val="0"/>
        <w:ind w:firstLine="709"/>
        <w:jc w:val="both"/>
        <w:rPr>
          <w:sz w:val="28"/>
          <w:szCs w:val="28"/>
        </w:rPr>
      </w:pPr>
    </w:p>
    <w:p w14:paraId="263EC226" w14:textId="145BEFC8" w:rsidR="00DC3716" w:rsidRDefault="00DC3716" w:rsidP="008E3D98">
      <w:pPr>
        <w:autoSpaceDE w:val="0"/>
        <w:autoSpaceDN w:val="0"/>
        <w:adjustRightInd w:val="0"/>
        <w:ind w:firstLine="709"/>
        <w:jc w:val="both"/>
        <w:rPr>
          <w:sz w:val="28"/>
          <w:szCs w:val="28"/>
        </w:rPr>
      </w:pPr>
    </w:p>
    <w:p w14:paraId="260A84C1" w14:textId="70863934" w:rsidR="00DC3716" w:rsidRDefault="00DC3716" w:rsidP="008E3D98">
      <w:pPr>
        <w:autoSpaceDE w:val="0"/>
        <w:autoSpaceDN w:val="0"/>
        <w:adjustRightInd w:val="0"/>
        <w:ind w:firstLine="709"/>
        <w:jc w:val="both"/>
        <w:rPr>
          <w:sz w:val="28"/>
          <w:szCs w:val="28"/>
        </w:rPr>
      </w:pPr>
    </w:p>
    <w:p w14:paraId="684D6F28" w14:textId="33881E5C" w:rsidR="00DC3716" w:rsidRDefault="00DC3716" w:rsidP="008E3D98">
      <w:pPr>
        <w:autoSpaceDE w:val="0"/>
        <w:autoSpaceDN w:val="0"/>
        <w:adjustRightInd w:val="0"/>
        <w:ind w:firstLine="709"/>
        <w:jc w:val="both"/>
        <w:rPr>
          <w:sz w:val="28"/>
          <w:szCs w:val="28"/>
        </w:rPr>
      </w:pPr>
    </w:p>
    <w:p w14:paraId="080188BD" w14:textId="6E863AB6" w:rsidR="00DC3716" w:rsidRDefault="00DC3716" w:rsidP="008E3D98">
      <w:pPr>
        <w:autoSpaceDE w:val="0"/>
        <w:autoSpaceDN w:val="0"/>
        <w:adjustRightInd w:val="0"/>
        <w:ind w:firstLine="709"/>
        <w:jc w:val="both"/>
        <w:rPr>
          <w:sz w:val="28"/>
          <w:szCs w:val="28"/>
        </w:rPr>
      </w:pPr>
    </w:p>
    <w:p w14:paraId="2E8757B9" w14:textId="77777777" w:rsidR="00DC3716" w:rsidRDefault="00DC3716" w:rsidP="008E3D98">
      <w:pPr>
        <w:autoSpaceDE w:val="0"/>
        <w:autoSpaceDN w:val="0"/>
        <w:adjustRightInd w:val="0"/>
        <w:ind w:firstLine="709"/>
        <w:jc w:val="both"/>
        <w:rPr>
          <w:sz w:val="28"/>
          <w:szCs w:val="28"/>
        </w:rPr>
      </w:pPr>
    </w:p>
    <w:p w14:paraId="0DB6EDC7" w14:textId="693992A7" w:rsidR="003B1141" w:rsidRDefault="003B1141" w:rsidP="008E3D98">
      <w:pPr>
        <w:autoSpaceDE w:val="0"/>
        <w:autoSpaceDN w:val="0"/>
        <w:adjustRightInd w:val="0"/>
        <w:ind w:firstLine="709"/>
        <w:jc w:val="both"/>
        <w:rPr>
          <w:sz w:val="28"/>
          <w:szCs w:val="28"/>
        </w:rPr>
      </w:pPr>
    </w:p>
    <w:p w14:paraId="60BBEDCD" w14:textId="011DCD1D" w:rsidR="00D50673" w:rsidRDefault="00D50673" w:rsidP="008E3D98">
      <w:pPr>
        <w:autoSpaceDE w:val="0"/>
        <w:autoSpaceDN w:val="0"/>
        <w:adjustRightInd w:val="0"/>
        <w:ind w:firstLine="709"/>
        <w:jc w:val="both"/>
        <w:rPr>
          <w:sz w:val="28"/>
          <w:szCs w:val="28"/>
        </w:rPr>
      </w:pPr>
    </w:p>
    <w:p w14:paraId="6F528CBA" w14:textId="16559AFA" w:rsidR="00D50673" w:rsidRDefault="00D50673" w:rsidP="008E3D98">
      <w:pPr>
        <w:autoSpaceDE w:val="0"/>
        <w:autoSpaceDN w:val="0"/>
        <w:adjustRightInd w:val="0"/>
        <w:ind w:firstLine="709"/>
        <w:jc w:val="both"/>
        <w:rPr>
          <w:sz w:val="28"/>
          <w:szCs w:val="28"/>
        </w:rPr>
      </w:pPr>
    </w:p>
    <w:p w14:paraId="6D2731F3" w14:textId="03C753FB" w:rsidR="00D50673" w:rsidRDefault="00D50673" w:rsidP="008E3D98">
      <w:pPr>
        <w:autoSpaceDE w:val="0"/>
        <w:autoSpaceDN w:val="0"/>
        <w:adjustRightInd w:val="0"/>
        <w:ind w:firstLine="709"/>
        <w:jc w:val="both"/>
        <w:rPr>
          <w:sz w:val="28"/>
          <w:szCs w:val="28"/>
        </w:rPr>
      </w:pPr>
    </w:p>
    <w:p w14:paraId="10ED890C" w14:textId="78EF44D8" w:rsidR="00D50673" w:rsidRDefault="00D50673" w:rsidP="008E3D98">
      <w:pPr>
        <w:autoSpaceDE w:val="0"/>
        <w:autoSpaceDN w:val="0"/>
        <w:adjustRightInd w:val="0"/>
        <w:ind w:firstLine="709"/>
        <w:jc w:val="both"/>
        <w:rPr>
          <w:sz w:val="28"/>
          <w:szCs w:val="28"/>
        </w:rPr>
      </w:pPr>
    </w:p>
    <w:p w14:paraId="0C0105E7" w14:textId="073B953E" w:rsidR="009832A8" w:rsidRDefault="009832A8" w:rsidP="009832A8">
      <w:pPr>
        <w:ind w:firstLine="709"/>
        <w:jc w:val="center"/>
        <w:rPr>
          <w:b/>
          <w:sz w:val="28"/>
          <w:szCs w:val="28"/>
        </w:rPr>
      </w:pPr>
      <w:r w:rsidRPr="0004778C">
        <w:rPr>
          <w:b/>
          <w:sz w:val="28"/>
          <w:szCs w:val="28"/>
        </w:rPr>
        <w:lastRenderedPageBreak/>
        <w:t>Список использованной литературы</w:t>
      </w:r>
    </w:p>
    <w:p w14:paraId="13D91137" w14:textId="77777777" w:rsidR="009359DC" w:rsidRPr="0004778C" w:rsidRDefault="009359DC" w:rsidP="009832A8">
      <w:pPr>
        <w:ind w:firstLine="709"/>
        <w:jc w:val="center"/>
        <w:rPr>
          <w:b/>
          <w:sz w:val="28"/>
          <w:szCs w:val="28"/>
        </w:rPr>
      </w:pPr>
    </w:p>
    <w:p w14:paraId="48650A30" w14:textId="2C66F21D" w:rsidR="00DB6D13" w:rsidRPr="00DB6D13" w:rsidRDefault="00DB6D13" w:rsidP="00DB6D13">
      <w:pPr>
        <w:pStyle w:val="a6"/>
        <w:numPr>
          <w:ilvl w:val="3"/>
          <w:numId w:val="14"/>
        </w:numPr>
        <w:tabs>
          <w:tab w:val="left" w:pos="993"/>
        </w:tabs>
        <w:ind w:left="0" w:firstLine="709"/>
        <w:jc w:val="both"/>
        <w:rPr>
          <w:rFonts w:ascii="Times New Roman" w:eastAsia="Times New Roman" w:hAnsi="Times New Roman" w:cs="Times New Roman"/>
          <w:color w:val="000000"/>
          <w:sz w:val="28"/>
          <w:szCs w:val="28"/>
          <w:lang w:val="ru-RU"/>
        </w:rPr>
      </w:pPr>
      <w:r w:rsidRPr="00DB6D13">
        <w:rPr>
          <w:rFonts w:ascii="Times New Roman" w:hAnsi="Times New Roman" w:cs="Times New Roman"/>
          <w:sz w:val="28"/>
          <w:szCs w:val="28"/>
          <w:lang w:val="ru-RU"/>
        </w:rPr>
        <w:t>Кодекс «О здоровье народа и системе здравоохранения» от 7 июля 2020 года № 360-VI ЗРК- ст. 123;</w:t>
      </w:r>
    </w:p>
    <w:p w14:paraId="3F0EF355" w14:textId="77777777" w:rsidR="00352FFE" w:rsidRDefault="00352FFE" w:rsidP="00352FFE">
      <w:pPr>
        <w:pStyle w:val="a6"/>
        <w:numPr>
          <w:ilvl w:val="3"/>
          <w:numId w:val="14"/>
        </w:numPr>
        <w:tabs>
          <w:tab w:val="left" w:pos="993"/>
        </w:tabs>
        <w:ind w:left="0" w:firstLine="709"/>
        <w:jc w:val="both"/>
        <w:rPr>
          <w:rFonts w:ascii="Times New Roman" w:eastAsia="Times New Roman" w:hAnsi="Times New Roman" w:cs="Times New Roman"/>
          <w:color w:val="000000"/>
          <w:sz w:val="28"/>
          <w:szCs w:val="28"/>
          <w:lang w:val="ru-RU"/>
        </w:rPr>
      </w:pPr>
      <w:r w:rsidRPr="00352FFE">
        <w:rPr>
          <w:rFonts w:ascii="Times New Roman" w:hAnsi="Times New Roman" w:cs="Times New Roman"/>
          <w:sz w:val="28"/>
          <w:szCs w:val="28"/>
          <w:lang w:val="ru-RU"/>
        </w:rPr>
        <w:t xml:space="preserve"> </w:t>
      </w:r>
      <w:proofErr w:type="spellStart"/>
      <w:r w:rsidRPr="00352FFE">
        <w:rPr>
          <w:rFonts w:ascii="Times New Roman" w:hAnsi="Times New Roman" w:cs="Times New Roman"/>
          <w:sz w:val="28"/>
          <w:szCs w:val="28"/>
          <w:lang w:val="ru-RU"/>
        </w:rPr>
        <w:t>Есимов</w:t>
      </w:r>
      <w:proofErr w:type="spellEnd"/>
      <w:r w:rsidRPr="00352FFE">
        <w:rPr>
          <w:rFonts w:ascii="Times New Roman" w:hAnsi="Times New Roman" w:cs="Times New Roman"/>
          <w:sz w:val="28"/>
          <w:szCs w:val="28"/>
          <w:lang w:val="ru-RU"/>
        </w:rPr>
        <w:t xml:space="preserve"> Н.Б., </w:t>
      </w:r>
      <w:proofErr w:type="spellStart"/>
      <w:r w:rsidRPr="00352FFE">
        <w:rPr>
          <w:rFonts w:ascii="Times New Roman" w:hAnsi="Times New Roman" w:cs="Times New Roman"/>
          <w:sz w:val="28"/>
          <w:szCs w:val="28"/>
          <w:lang w:val="ru-RU"/>
        </w:rPr>
        <w:t>Токмурзиева</w:t>
      </w:r>
      <w:proofErr w:type="spellEnd"/>
      <w:r w:rsidRPr="00352FFE">
        <w:rPr>
          <w:rFonts w:ascii="Times New Roman" w:hAnsi="Times New Roman" w:cs="Times New Roman"/>
          <w:sz w:val="28"/>
          <w:szCs w:val="28"/>
          <w:lang w:val="ru-RU"/>
        </w:rPr>
        <w:t xml:space="preserve"> Г.Ж., Измаилова Н.Т. </w:t>
      </w:r>
      <w:r w:rsidRPr="00352FFE">
        <w:rPr>
          <w:lang w:val="ru-RU"/>
        </w:rPr>
        <w:t xml:space="preserve"> </w:t>
      </w:r>
      <w:r>
        <w:rPr>
          <w:rFonts w:ascii="Times New Roman" w:hAnsi="Times New Roman" w:cs="Times New Roman"/>
          <w:sz w:val="28"/>
          <w:szCs w:val="28"/>
          <w:lang w:val="ru-RU"/>
        </w:rPr>
        <w:t>Р</w:t>
      </w:r>
      <w:r w:rsidRPr="00352FFE">
        <w:rPr>
          <w:rFonts w:ascii="Times New Roman" w:hAnsi="Times New Roman" w:cs="Times New Roman"/>
          <w:sz w:val="28"/>
          <w:szCs w:val="28"/>
          <w:lang w:val="ru-RU"/>
        </w:rPr>
        <w:t xml:space="preserve">оль первичной медико-санитарной помощи </w:t>
      </w:r>
      <w:r w:rsidRPr="00352FFE">
        <w:rPr>
          <w:rFonts w:ascii="Times New Roman" w:eastAsia="Times New Roman" w:hAnsi="Times New Roman" w:cs="Times New Roman"/>
          <w:color w:val="000000"/>
          <w:sz w:val="28"/>
          <w:szCs w:val="28"/>
          <w:lang w:val="ru-RU"/>
        </w:rPr>
        <w:t>в развитии здравоохранения</w:t>
      </w:r>
      <w:r>
        <w:rPr>
          <w:rFonts w:ascii="Times New Roman" w:eastAsia="Times New Roman" w:hAnsi="Times New Roman" w:cs="Times New Roman"/>
          <w:color w:val="000000"/>
          <w:sz w:val="28"/>
          <w:szCs w:val="28"/>
          <w:lang w:val="ru-RU"/>
        </w:rPr>
        <w:t xml:space="preserve"> </w:t>
      </w:r>
      <w:r w:rsidRPr="00FD6FCE">
        <w:rPr>
          <w:rFonts w:ascii="Times New Roman" w:hAnsi="Times New Roman" w:cs="Times New Roman"/>
          <w:sz w:val="28"/>
          <w:szCs w:val="28"/>
          <w:lang w:val="ru-RU"/>
        </w:rPr>
        <w:t xml:space="preserve">// Журнал </w:t>
      </w:r>
      <w:r>
        <w:rPr>
          <w:rFonts w:ascii="Times New Roman" w:hAnsi="Times New Roman" w:cs="Times New Roman"/>
          <w:sz w:val="28"/>
          <w:szCs w:val="28"/>
          <w:lang w:val="ru-RU"/>
        </w:rPr>
        <w:t>«</w:t>
      </w:r>
      <w:r w:rsidRPr="00FD6FCE">
        <w:rPr>
          <w:rFonts w:ascii="Times New Roman" w:hAnsi="Times New Roman" w:cs="Times New Roman"/>
          <w:sz w:val="28"/>
          <w:szCs w:val="28"/>
          <w:lang w:val="ru-RU"/>
        </w:rPr>
        <w:t xml:space="preserve">Вестник </w:t>
      </w:r>
      <w:proofErr w:type="spellStart"/>
      <w:r w:rsidRPr="00FD6FCE">
        <w:rPr>
          <w:rFonts w:ascii="Times New Roman" w:hAnsi="Times New Roman" w:cs="Times New Roman"/>
          <w:sz w:val="28"/>
          <w:szCs w:val="28"/>
          <w:lang w:val="ru-RU"/>
        </w:rPr>
        <w:t>КазНМУ</w:t>
      </w:r>
      <w:proofErr w:type="spellEnd"/>
      <w:r>
        <w:rPr>
          <w:rFonts w:ascii="Times New Roman" w:hAnsi="Times New Roman" w:cs="Times New Roman"/>
          <w:sz w:val="28"/>
          <w:szCs w:val="28"/>
          <w:lang w:val="ru-RU"/>
        </w:rPr>
        <w:t>» № 4 – Алматы, 2017 – с. 1;</w:t>
      </w:r>
    </w:p>
    <w:p w14:paraId="0392F027" w14:textId="77777777" w:rsidR="00352FFE" w:rsidRDefault="00EE2B75" w:rsidP="00352FFE">
      <w:pPr>
        <w:pStyle w:val="a6"/>
        <w:numPr>
          <w:ilvl w:val="3"/>
          <w:numId w:val="14"/>
        </w:numPr>
        <w:tabs>
          <w:tab w:val="left" w:pos="993"/>
        </w:tabs>
        <w:ind w:left="0" w:firstLine="709"/>
        <w:jc w:val="both"/>
        <w:rPr>
          <w:rFonts w:ascii="Times New Roman" w:eastAsia="Times New Roman" w:hAnsi="Times New Roman" w:cs="Times New Roman"/>
          <w:color w:val="000000"/>
          <w:sz w:val="28"/>
          <w:szCs w:val="28"/>
          <w:lang w:val="ru-RU"/>
        </w:rPr>
      </w:pPr>
      <w:r w:rsidRPr="00352FFE">
        <w:rPr>
          <w:rStyle w:val="a8"/>
          <w:rFonts w:ascii="Times New Roman" w:hAnsi="Times New Roman" w:cs="Times New Roman"/>
          <w:color w:val="auto"/>
          <w:sz w:val="28"/>
          <w:szCs w:val="28"/>
          <w:u w:val="none"/>
          <w:bdr w:val="none" w:sz="0" w:space="0" w:color="auto" w:frame="1"/>
          <w:shd w:val="clear" w:color="auto" w:fill="FFFFFF"/>
          <w:lang w:val="ru-RU"/>
        </w:rPr>
        <w:t xml:space="preserve">Всемирная организация здравоохранения. </w:t>
      </w:r>
      <w:proofErr w:type="spellStart"/>
      <w:r w:rsidR="00923CBA" w:rsidRPr="00352FFE">
        <w:rPr>
          <w:rFonts w:ascii="Times New Roman" w:hAnsi="Times New Roman" w:cs="Times New Roman"/>
          <w:sz w:val="28"/>
          <w:szCs w:val="28"/>
          <w:lang w:val="ru-RU"/>
        </w:rPr>
        <w:t>Астанинская</w:t>
      </w:r>
      <w:proofErr w:type="spellEnd"/>
      <w:r w:rsidR="00923CBA" w:rsidRPr="00352FFE">
        <w:rPr>
          <w:rFonts w:ascii="Times New Roman" w:hAnsi="Times New Roman" w:cs="Times New Roman"/>
          <w:sz w:val="28"/>
          <w:szCs w:val="28"/>
          <w:lang w:val="ru-RU"/>
        </w:rPr>
        <w:t xml:space="preserve"> декларация</w:t>
      </w:r>
      <w:r w:rsidRPr="00352FFE">
        <w:rPr>
          <w:rFonts w:ascii="Times New Roman" w:hAnsi="Times New Roman" w:cs="Times New Roman"/>
          <w:sz w:val="28"/>
          <w:szCs w:val="28"/>
          <w:lang w:val="ru-RU"/>
        </w:rPr>
        <w:t xml:space="preserve"> – Астана, 25-26 октября 2018 г.</w:t>
      </w:r>
      <w:r w:rsidR="00AB111B" w:rsidRPr="00352FFE">
        <w:rPr>
          <w:rFonts w:ascii="Times New Roman" w:hAnsi="Times New Roman" w:cs="Times New Roman"/>
          <w:sz w:val="28"/>
          <w:szCs w:val="28"/>
          <w:lang w:val="ru-RU"/>
        </w:rPr>
        <w:t xml:space="preserve"> – с. 5</w:t>
      </w:r>
      <w:r w:rsidRPr="00352FFE">
        <w:rPr>
          <w:rFonts w:ascii="Times New Roman" w:hAnsi="Times New Roman" w:cs="Times New Roman"/>
          <w:sz w:val="28"/>
          <w:szCs w:val="28"/>
          <w:lang w:val="ru-RU"/>
        </w:rPr>
        <w:t>;</w:t>
      </w:r>
    </w:p>
    <w:p w14:paraId="7D82C6B1" w14:textId="062007CE" w:rsidR="005D05C3" w:rsidRPr="005D05C3" w:rsidRDefault="005D05C3" w:rsidP="0072725E">
      <w:pPr>
        <w:pStyle w:val="a6"/>
        <w:numPr>
          <w:ilvl w:val="3"/>
          <w:numId w:val="14"/>
        </w:numPr>
        <w:tabs>
          <w:tab w:val="left" w:pos="993"/>
        </w:tabs>
        <w:ind w:left="0" w:firstLine="709"/>
        <w:jc w:val="both"/>
        <w:rPr>
          <w:rFonts w:ascii="Times New Roman" w:hAnsi="Times New Roman" w:cs="Times New Roman"/>
          <w:sz w:val="28"/>
          <w:szCs w:val="28"/>
          <w:lang w:val="ru-RU"/>
        </w:rPr>
      </w:pPr>
      <w:r w:rsidRPr="005D05C3">
        <w:rPr>
          <w:rFonts w:ascii="Times New Roman" w:hAnsi="Times New Roman" w:cs="Times New Roman"/>
          <w:sz w:val="28"/>
          <w:szCs w:val="28"/>
          <w:lang w:val="ru-RU"/>
        </w:rPr>
        <w:t>Послание Президента Республики Казахстан Н. Назарбаева народу Казахстана. 10 января 2018 г.</w:t>
      </w:r>
      <w:r>
        <w:rPr>
          <w:rFonts w:ascii="Times New Roman" w:hAnsi="Times New Roman" w:cs="Times New Roman"/>
          <w:sz w:val="28"/>
          <w:szCs w:val="28"/>
          <w:lang w:val="ru-RU"/>
        </w:rPr>
        <w:t>;</w:t>
      </w:r>
    </w:p>
    <w:p w14:paraId="7ED3A9BB" w14:textId="0380E8F0" w:rsidR="0072725E" w:rsidRPr="0025065D" w:rsidRDefault="0072725E" w:rsidP="0072725E">
      <w:pPr>
        <w:pStyle w:val="a6"/>
        <w:numPr>
          <w:ilvl w:val="3"/>
          <w:numId w:val="14"/>
        </w:numPr>
        <w:tabs>
          <w:tab w:val="left" w:pos="993"/>
        </w:tabs>
        <w:ind w:left="0" w:firstLine="709"/>
        <w:jc w:val="both"/>
        <w:rPr>
          <w:lang w:val="ru-RU"/>
        </w:rPr>
      </w:pPr>
      <w:r w:rsidRPr="00D57A75">
        <w:rPr>
          <w:rFonts w:ascii="Times New Roman" w:hAnsi="Times New Roman" w:cs="Times New Roman"/>
          <w:sz w:val="28"/>
          <w:szCs w:val="28"/>
          <w:lang w:val="ru-RU"/>
        </w:rPr>
        <w:t>Цифровая медицина как способ сократить бумажную работу в</w:t>
      </w:r>
      <w:r>
        <w:rPr>
          <w:rFonts w:ascii="Times New Roman" w:hAnsi="Times New Roman" w:cs="Times New Roman"/>
          <w:sz w:val="28"/>
          <w:szCs w:val="28"/>
          <w:lang w:val="ru-RU"/>
        </w:rPr>
        <w:t xml:space="preserve"> сфере здравоохранения // </w:t>
      </w:r>
      <w:r w:rsidRPr="00D57A75">
        <w:rPr>
          <w:rFonts w:ascii="Times New Roman" w:hAnsi="Times New Roman" w:cs="Times New Roman"/>
          <w:sz w:val="28"/>
          <w:szCs w:val="28"/>
          <w:lang w:val="ru-RU"/>
        </w:rPr>
        <w:t>M</w:t>
      </w:r>
      <w:r>
        <w:rPr>
          <w:rFonts w:ascii="Times New Roman" w:hAnsi="Times New Roman" w:cs="Times New Roman"/>
          <w:sz w:val="28"/>
          <w:szCs w:val="28"/>
          <w:lang w:val="ru-RU"/>
        </w:rPr>
        <w:t xml:space="preserve">- </w:t>
      </w:r>
      <w:proofErr w:type="spellStart"/>
      <w:r w:rsidRPr="00D57A75">
        <w:rPr>
          <w:rFonts w:ascii="Times New Roman" w:hAnsi="Times New Roman" w:cs="Times New Roman"/>
          <w:sz w:val="28"/>
          <w:szCs w:val="28"/>
          <w:lang w:val="ru-RU"/>
        </w:rPr>
        <w:t>health</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congress</w:t>
      </w:r>
      <w:proofErr w:type="spellEnd"/>
      <w:r>
        <w:rPr>
          <w:rFonts w:ascii="Times New Roman" w:hAnsi="Times New Roman" w:cs="Times New Roman"/>
          <w:sz w:val="28"/>
          <w:szCs w:val="28"/>
          <w:lang w:val="ru-RU"/>
        </w:rPr>
        <w:t xml:space="preserve"> – Москва, 5 марта 2019 г.;</w:t>
      </w:r>
    </w:p>
    <w:p w14:paraId="0374F883" w14:textId="623FBA6C" w:rsidR="0025065D" w:rsidRPr="0025065D" w:rsidRDefault="0025065D" w:rsidP="0072725E">
      <w:pPr>
        <w:pStyle w:val="a6"/>
        <w:numPr>
          <w:ilvl w:val="3"/>
          <w:numId w:val="14"/>
        </w:numPr>
        <w:tabs>
          <w:tab w:val="left" w:pos="993"/>
        </w:tabs>
        <w:ind w:left="0" w:firstLine="709"/>
        <w:jc w:val="both"/>
        <w:rPr>
          <w:rFonts w:ascii="Times New Roman" w:hAnsi="Times New Roman" w:cs="Times New Roman"/>
          <w:sz w:val="28"/>
          <w:szCs w:val="28"/>
          <w:lang w:val="ru-RU"/>
        </w:rPr>
      </w:pPr>
      <w:proofErr w:type="spellStart"/>
      <w:r w:rsidRPr="002F11F2">
        <w:rPr>
          <w:rFonts w:ascii="Times New Roman" w:hAnsi="Times New Roman" w:cs="Times New Roman"/>
          <w:sz w:val="28"/>
          <w:szCs w:val="28"/>
        </w:rPr>
        <w:t>Miñarro-Giménez</w:t>
      </w:r>
      <w:proofErr w:type="spellEnd"/>
      <w:r w:rsidRPr="002F11F2">
        <w:rPr>
          <w:rFonts w:ascii="Times New Roman" w:hAnsi="Times New Roman" w:cs="Times New Roman"/>
          <w:sz w:val="28"/>
          <w:szCs w:val="28"/>
        </w:rPr>
        <w:t xml:space="preserve">, J. A., </w:t>
      </w:r>
      <w:proofErr w:type="spellStart"/>
      <w:r w:rsidRPr="002F11F2">
        <w:rPr>
          <w:rFonts w:ascii="Times New Roman" w:hAnsi="Times New Roman" w:cs="Times New Roman"/>
          <w:sz w:val="28"/>
          <w:szCs w:val="28"/>
        </w:rPr>
        <w:t>Martínez</w:t>
      </w:r>
      <w:proofErr w:type="spellEnd"/>
      <w:r w:rsidRPr="002F11F2">
        <w:rPr>
          <w:rFonts w:ascii="Times New Roman" w:hAnsi="Times New Roman" w:cs="Times New Roman"/>
          <w:sz w:val="28"/>
          <w:szCs w:val="28"/>
        </w:rPr>
        <w:t xml:space="preserve">-Costa, C., </w:t>
      </w:r>
      <w:proofErr w:type="spellStart"/>
      <w:r w:rsidRPr="002F11F2">
        <w:rPr>
          <w:rFonts w:ascii="Times New Roman" w:hAnsi="Times New Roman" w:cs="Times New Roman"/>
          <w:sz w:val="28"/>
          <w:szCs w:val="28"/>
        </w:rPr>
        <w:t>Karlsson</w:t>
      </w:r>
      <w:proofErr w:type="spellEnd"/>
      <w:r w:rsidRPr="002F11F2">
        <w:rPr>
          <w:rFonts w:ascii="Times New Roman" w:hAnsi="Times New Roman" w:cs="Times New Roman"/>
          <w:sz w:val="28"/>
          <w:szCs w:val="28"/>
        </w:rPr>
        <w:t xml:space="preserve">, D., Schulz, S., &amp; </w:t>
      </w:r>
      <w:proofErr w:type="spellStart"/>
      <w:r w:rsidRPr="002F11F2">
        <w:rPr>
          <w:rFonts w:ascii="Times New Roman" w:hAnsi="Times New Roman" w:cs="Times New Roman"/>
          <w:sz w:val="28"/>
          <w:szCs w:val="28"/>
        </w:rPr>
        <w:t>Gøeg</w:t>
      </w:r>
      <w:proofErr w:type="spellEnd"/>
      <w:r w:rsidRPr="002F11F2">
        <w:rPr>
          <w:rFonts w:ascii="Times New Roman" w:hAnsi="Times New Roman" w:cs="Times New Roman"/>
          <w:sz w:val="28"/>
          <w:szCs w:val="28"/>
        </w:rPr>
        <w:t xml:space="preserve">, K. R. (2018). Qualitative analysis of manual annotations of clinical text with SNOMED </w:t>
      </w:r>
      <w:r w:rsidR="001655F9">
        <w:rPr>
          <w:rFonts w:ascii="Times New Roman" w:hAnsi="Times New Roman" w:cs="Times New Roman"/>
          <w:sz w:val="28"/>
          <w:szCs w:val="28"/>
        </w:rPr>
        <w:t xml:space="preserve">CT. </w:t>
      </w:r>
      <w:proofErr w:type="spellStart"/>
      <w:r w:rsidR="001655F9">
        <w:rPr>
          <w:rFonts w:ascii="Times New Roman" w:hAnsi="Times New Roman" w:cs="Times New Roman"/>
          <w:sz w:val="28"/>
          <w:szCs w:val="28"/>
          <w:lang w:val="ru-RU"/>
        </w:rPr>
        <w:t>PloS</w:t>
      </w:r>
      <w:proofErr w:type="spellEnd"/>
      <w:r w:rsidR="001655F9">
        <w:rPr>
          <w:rFonts w:ascii="Times New Roman" w:hAnsi="Times New Roman" w:cs="Times New Roman"/>
          <w:sz w:val="28"/>
          <w:szCs w:val="28"/>
          <w:lang w:val="ru-RU"/>
        </w:rPr>
        <w:t xml:space="preserve"> </w:t>
      </w:r>
      <w:proofErr w:type="spellStart"/>
      <w:r w:rsidR="001655F9">
        <w:rPr>
          <w:rFonts w:ascii="Times New Roman" w:hAnsi="Times New Roman" w:cs="Times New Roman"/>
          <w:sz w:val="28"/>
          <w:szCs w:val="28"/>
          <w:lang w:val="ru-RU"/>
        </w:rPr>
        <w:t>One</w:t>
      </w:r>
      <w:proofErr w:type="spellEnd"/>
      <w:r w:rsidR="001655F9">
        <w:rPr>
          <w:rFonts w:ascii="Times New Roman" w:hAnsi="Times New Roman" w:cs="Times New Roman"/>
          <w:sz w:val="28"/>
          <w:szCs w:val="28"/>
          <w:lang w:val="ru-RU"/>
        </w:rPr>
        <w:t xml:space="preserve">, </w:t>
      </w:r>
      <w:r w:rsidRPr="0025065D">
        <w:rPr>
          <w:rFonts w:ascii="Times New Roman" w:hAnsi="Times New Roman" w:cs="Times New Roman"/>
          <w:sz w:val="28"/>
          <w:szCs w:val="28"/>
          <w:lang w:val="ru-RU"/>
        </w:rPr>
        <w:t>13</w:t>
      </w:r>
      <w:r w:rsidR="00060FCF">
        <w:rPr>
          <w:rFonts w:ascii="Times New Roman" w:hAnsi="Times New Roman" w:cs="Times New Roman"/>
          <w:sz w:val="28"/>
          <w:szCs w:val="28"/>
          <w:lang w:val="ru-RU"/>
        </w:rPr>
        <w:t>(12);</w:t>
      </w:r>
    </w:p>
    <w:p w14:paraId="3BA0C733" w14:textId="695BF55E" w:rsidR="006C39F6" w:rsidRPr="006C39F6" w:rsidRDefault="006C39F6" w:rsidP="0072725E">
      <w:pPr>
        <w:pStyle w:val="a6"/>
        <w:numPr>
          <w:ilvl w:val="3"/>
          <w:numId w:val="14"/>
        </w:numPr>
        <w:tabs>
          <w:tab w:val="left" w:pos="993"/>
        </w:tabs>
        <w:ind w:left="0" w:firstLine="709"/>
        <w:jc w:val="both"/>
        <w:rPr>
          <w:rFonts w:ascii="Times New Roman" w:hAnsi="Times New Roman" w:cs="Times New Roman"/>
          <w:sz w:val="28"/>
          <w:szCs w:val="28"/>
        </w:rPr>
      </w:pPr>
      <w:r w:rsidRPr="00450B12">
        <w:rPr>
          <w:rFonts w:ascii="Times New Roman" w:hAnsi="Times New Roman" w:cs="Times New Roman"/>
          <w:sz w:val="28"/>
          <w:szCs w:val="28"/>
        </w:rPr>
        <w:t xml:space="preserve">Bhattacharyya, S. B. (2016). Overview of SNOMED CT. </w:t>
      </w:r>
      <w:r w:rsidRPr="006C39F6">
        <w:rPr>
          <w:rFonts w:ascii="Times New Roman" w:hAnsi="Times New Roman" w:cs="Times New Roman"/>
          <w:sz w:val="28"/>
          <w:szCs w:val="28"/>
        </w:rPr>
        <w:t>In</w:t>
      </w:r>
      <w:r w:rsidR="00E50AF3">
        <w:rPr>
          <w:rFonts w:ascii="Times New Roman" w:hAnsi="Times New Roman" w:cs="Times New Roman"/>
          <w:sz w:val="28"/>
          <w:szCs w:val="28"/>
        </w:rPr>
        <w:t xml:space="preserve"> </w:t>
      </w:r>
      <w:r w:rsidRPr="006C39F6">
        <w:rPr>
          <w:rFonts w:ascii="Times New Roman" w:hAnsi="Times New Roman" w:cs="Times New Roman"/>
          <w:sz w:val="28"/>
          <w:szCs w:val="28"/>
        </w:rPr>
        <w:t>Introduction to SNOMED CT (pp. 1–2). Singapore: Springer Singapore;</w:t>
      </w:r>
    </w:p>
    <w:p w14:paraId="167AB382" w14:textId="06E36817" w:rsidR="006C39F6" w:rsidRPr="006C39F6" w:rsidRDefault="006C39F6" w:rsidP="0072725E">
      <w:pPr>
        <w:pStyle w:val="a6"/>
        <w:numPr>
          <w:ilvl w:val="3"/>
          <w:numId w:val="14"/>
        </w:numPr>
        <w:tabs>
          <w:tab w:val="left" w:pos="993"/>
        </w:tabs>
        <w:ind w:left="0" w:firstLine="709"/>
        <w:jc w:val="both"/>
        <w:rPr>
          <w:rFonts w:ascii="Times New Roman" w:hAnsi="Times New Roman" w:cs="Times New Roman"/>
          <w:sz w:val="28"/>
          <w:szCs w:val="28"/>
          <w:lang w:val="ru-RU"/>
        </w:rPr>
      </w:pPr>
      <w:r w:rsidRPr="00450B12">
        <w:rPr>
          <w:rFonts w:ascii="Times New Roman" w:hAnsi="Times New Roman" w:cs="Times New Roman"/>
          <w:sz w:val="28"/>
          <w:szCs w:val="28"/>
        </w:rPr>
        <w:t>Agrawal, A. (2018). Evaluating lexical similarity and modeling discrepancies in the procedure hierarchy of SNOM</w:t>
      </w:r>
      <w:r w:rsidR="001655F9">
        <w:rPr>
          <w:rFonts w:ascii="Times New Roman" w:hAnsi="Times New Roman" w:cs="Times New Roman"/>
          <w:sz w:val="28"/>
          <w:szCs w:val="28"/>
        </w:rPr>
        <w:t xml:space="preserve">ED CT. </w:t>
      </w:r>
      <w:r w:rsidRPr="006C39F6">
        <w:rPr>
          <w:rFonts w:ascii="Times New Roman" w:hAnsi="Times New Roman" w:cs="Times New Roman"/>
          <w:sz w:val="28"/>
          <w:szCs w:val="28"/>
          <w:lang w:val="ru-RU"/>
        </w:rPr>
        <w:t xml:space="preserve">BMC </w:t>
      </w:r>
      <w:proofErr w:type="spellStart"/>
      <w:r w:rsidRPr="006C39F6">
        <w:rPr>
          <w:rFonts w:ascii="Times New Roman" w:hAnsi="Times New Roman" w:cs="Times New Roman"/>
          <w:sz w:val="28"/>
          <w:szCs w:val="28"/>
          <w:lang w:val="ru-RU"/>
        </w:rPr>
        <w:t>Medical</w:t>
      </w:r>
      <w:proofErr w:type="spellEnd"/>
      <w:r w:rsidRPr="006C39F6">
        <w:rPr>
          <w:rFonts w:ascii="Times New Roman" w:hAnsi="Times New Roman" w:cs="Times New Roman"/>
          <w:sz w:val="28"/>
          <w:szCs w:val="28"/>
          <w:lang w:val="ru-RU"/>
        </w:rPr>
        <w:t xml:space="preserve"> </w:t>
      </w:r>
      <w:proofErr w:type="spellStart"/>
      <w:r w:rsidRPr="006C39F6">
        <w:rPr>
          <w:rFonts w:ascii="Times New Roman" w:hAnsi="Times New Roman" w:cs="Times New Roman"/>
          <w:sz w:val="28"/>
          <w:szCs w:val="28"/>
          <w:lang w:val="ru-RU"/>
        </w:rPr>
        <w:t>Informatics</w:t>
      </w:r>
      <w:proofErr w:type="spellEnd"/>
      <w:r w:rsidRPr="006C39F6">
        <w:rPr>
          <w:rFonts w:ascii="Times New Roman" w:hAnsi="Times New Roman" w:cs="Times New Roman"/>
          <w:sz w:val="28"/>
          <w:szCs w:val="28"/>
          <w:lang w:val="ru-RU"/>
        </w:rPr>
        <w:t xml:space="preserve"> </w:t>
      </w:r>
      <w:proofErr w:type="spellStart"/>
      <w:r w:rsidRPr="006C39F6">
        <w:rPr>
          <w:rFonts w:ascii="Times New Roman" w:hAnsi="Times New Roman" w:cs="Times New Roman"/>
          <w:sz w:val="28"/>
          <w:szCs w:val="28"/>
          <w:lang w:val="ru-RU"/>
        </w:rPr>
        <w:t>and</w:t>
      </w:r>
      <w:proofErr w:type="spellEnd"/>
      <w:r w:rsidRPr="006C39F6">
        <w:rPr>
          <w:rFonts w:ascii="Times New Roman" w:hAnsi="Times New Roman" w:cs="Times New Roman"/>
          <w:sz w:val="28"/>
          <w:szCs w:val="28"/>
          <w:lang w:val="ru-RU"/>
        </w:rPr>
        <w:t xml:space="preserve"> </w:t>
      </w:r>
      <w:proofErr w:type="spellStart"/>
      <w:r w:rsidRPr="006C39F6">
        <w:rPr>
          <w:rFonts w:ascii="Times New Roman" w:hAnsi="Times New Roman" w:cs="Times New Roman"/>
          <w:sz w:val="28"/>
          <w:szCs w:val="28"/>
          <w:lang w:val="ru-RU"/>
        </w:rPr>
        <w:t>Decision</w:t>
      </w:r>
      <w:proofErr w:type="spellEnd"/>
      <w:r w:rsidRPr="006C39F6">
        <w:rPr>
          <w:rFonts w:ascii="Times New Roman" w:hAnsi="Times New Roman" w:cs="Times New Roman"/>
          <w:sz w:val="28"/>
          <w:szCs w:val="28"/>
          <w:lang w:val="ru-RU"/>
        </w:rPr>
        <w:t xml:space="preserve"> </w:t>
      </w:r>
      <w:proofErr w:type="spellStart"/>
      <w:r w:rsidRPr="006C39F6">
        <w:rPr>
          <w:rFonts w:ascii="Times New Roman" w:hAnsi="Times New Roman" w:cs="Times New Roman"/>
          <w:sz w:val="28"/>
          <w:szCs w:val="28"/>
          <w:lang w:val="ru-RU"/>
        </w:rPr>
        <w:t>Making</w:t>
      </w:r>
      <w:proofErr w:type="spellEnd"/>
      <w:r w:rsidRPr="006C39F6">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Pr="006C39F6">
        <w:rPr>
          <w:rFonts w:ascii="Times New Roman" w:hAnsi="Times New Roman" w:cs="Times New Roman"/>
          <w:sz w:val="28"/>
          <w:szCs w:val="28"/>
          <w:lang w:val="ru-RU"/>
        </w:rPr>
        <w:t>18</w:t>
      </w:r>
      <w:r>
        <w:rPr>
          <w:rFonts w:ascii="Times New Roman" w:hAnsi="Times New Roman" w:cs="Times New Roman"/>
          <w:sz w:val="28"/>
          <w:szCs w:val="28"/>
          <w:lang w:val="ru-RU"/>
        </w:rPr>
        <w:t xml:space="preserve"> </w:t>
      </w:r>
      <w:r w:rsidRPr="006C39F6">
        <w:rPr>
          <w:rFonts w:ascii="Times New Roman" w:hAnsi="Times New Roman" w:cs="Times New Roman"/>
          <w:sz w:val="28"/>
          <w:szCs w:val="28"/>
          <w:lang w:val="ru-RU"/>
        </w:rPr>
        <w:t>(</w:t>
      </w:r>
      <w:proofErr w:type="spellStart"/>
      <w:r w:rsidRPr="006C39F6">
        <w:rPr>
          <w:rFonts w:ascii="Times New Roman" w:hAnsi="Times New Roman" w:cs="Times New Roman"/>
          <w:sz w:val="28"/>
          <w:szCs w:val="28"/>
          <w:lang w:val="ru-RU"/>
        </w:rPr>
        <w:t>Suppl</w:t>
      </w:r>
      <w:proofErr w:type="spellEnd"/>
      <w:r w:rsidRPr="006C39F6">
        <w:rPr>
          <w:rFonts w:ascii="Times New Roman" w:hAnsi="Times New Roman" w:cs="Times New Roman"/>
          <w:sz w:val="28"/>
          <w:szCs w:val="28"/>
          <w:lang w:val="ru-RU"/>
        </w:rPr>
        <w:t xml:space="preserve"> 4), 88.</w:t>
      </w:r>
    </w:p>
    <w:p w14:paraId="61723441" w14:textId="77777777" w:rsidR="00060FCF" w:rsidRDefault="00060FCF" w:rsidP="00060FCF">
      <w:pPr>
        <w:pStyle w:val="a6"/>
        <w:numPr>
          <w:ilvl w:val="3"/>
          <w:numId w:val="14"/>
        </w:numPr>
        <w:tabs>
          <w:tab w:val="left" w:pos="993"/>
          <w:tab w:val="left" w:pos="1134"/>
        </w:tabs>
        <w:ind w:left="0" w:firstLine="709"/>
        <w:jc w:val="both"/>
        <w:rPr>
          <w:rFonts w:ascii="Times New Roman" w:hAnsi="Times New Roman" w:cs="Times New Roman"/>
          <w:sz w:val="28"/>
          <w:szCs w:val="28"/>
          <w:bdr w:val="none" w:sz="0" w:space="0" w:color="auto" w:frame="1"/>
          <w:shd w:val="clear" w:color="auto" w:fill="FFFFFF"/>
          <w:lang w:val="ru-RU"/>
        </w:rPr>
      </w:pPr>
      <w:r w:rsidRPr="00923CBA">
        <w:rPr>
          <w:rStyle w:val="a8"/>
          <w:rFonts w:ascii="Times New Roman" w:hAnsi="Times New Roman" w:cs="Times New Roman"/>
          <w:color w:val="auto"/>
          <w:sz w:val="28"/>
          <w:szCs w:val="28"/>
          <w:u w:val="none"/>
          <w:bdr w:val="none" w:sz="0" w:space="0" w:color="auto" w:frame="1"/>
          <w:shd w:val="clear" w:color="auto" w:fill="FFFFFF"/>
          <w:lang w:val="ru-RU"/>
        </w:rPr>
        <w:t>Всемирная организация здравоохранения. Исполнительный комитет 146-я сесси</w:t>
      </w:r>
      <w:r>
        <w:rPr>
          <w:rStyle w:val="a8"/>
          <w:rFonts w:ascii="Times New Roman" w:hAnsi="Times New Roman" w:cs="Times New Roman"/>
          <w:color w:val="auto"/>
          <w:sz w:val="28"/>
          <w:szCs w:val="28"/>
          <w:u w:val="none"/>
          <w:bdr w:val="none" w:sz="0" w:space="0" w:color="auto" w:frame="1"/>
          <w:shd w:val="clear" w:color="auto" w:fill="FFFFFF"/>
          <w:lang w:val="ru-RU"/>
        </w:rPr>
        <w:t>я</w:t>
      </w:r>
      <w:r w:rsidRPr="00923CBA">
        <w:rPr>
          <w:rStyle w:val="a8"/>
          <w:rFonts w:ascii="Times New Roman" w:hAnsi="Times New Roman" w:cs="Times New Roman"/>
          <w:color w:val="auto"/>
          <w:sz w:val="28"/>
          <w:szCs w:val="28"/>
          <w:u w:val="none"/>
          <w:bdr w:val="none" w:sz="0" w:space="0" w:color="auto" w:frame="1"/>
          <w:shd w:val="clear" w:color="auto" w:fill="FFFFFF"/>
          <w:lang w:val="ru-RU"/>
        </w:rPr>
        <w:t xml:space="preserve">. </w:t>
      </w:r>
      <w:r w:rsidRPr="00923CBA">
        <w:rPr>
          <w:rFonts w:ascii="Times New Roman" w:hAnsi="Times New Roman" w:cs="Times New Roman"/>
          <w:sz w:val="28"/>
          <w:szCs w:val="28"/>
          <w:lang w:val="ru-RU"/>
        </w:rPr>
        <w:t>Первичная медико-санитарная помощь Проект операционного механизма Первичная медико-санитарная помощь: воплощение концепции в жизнь</w:t>
      </w:r>
      <w:r>
        <w:rPr>
          <w:rFonts w:ascii="Times New Roman" w:hAnsi="Times New Roman" w:cs="Times New Roman"/>
          <w:sz w:val="28"/>
          <w:szCs w:val="28"/>
          <w:lang w:val="ru-RU"/>
        </w:rPr>
        <w:t xml:space="preserve"> / Доклад Генерального директора – 19 декабря 2019 г. – с. 2;</w:t>
      </w:r>
    </w:p>
    <w:p w14:paraId="5C0F1797" w14:textId="77777777" w:rsidR="00352FFE" w:rsidRDefault="00785A4D" w:rsidP="00060FCF">
      <w:pPr>
        <w:pStyle w:val="a6"/>
        <w:numPr>
          <w:ilvl w:val="3"/>
          <w:numId w:val="14"/>
        </w:numPr>
        <w:tabs>
          <w:tab w:val="left" w:pos="993"/>
          <w:tab w:val="left" w:pos="1134"/>
        </w:tabs>
        <w:ind w:left="0" w:firstLine="709"/>
        <w:jc w:val="both"/>
        <w:rPr>
          <w:rFonts w:ascii="Times New Roman" w:eastAsia="Times New Roman" w:hAnsi="Times New Roman" w:cs="Times New Roman"/>
          <w:color w:val="000000"/>
          <w:sz w:val="28"/>
          <w:szCs w:val="28"/>
          <w:lang w:val="ru-RU"/>
        </w:rPr>
      </w:pPr>
      <w:r w:rsidRPr="00352FFE">
        <w:rPr>
          <w:rStyle w:val="a8"/>
          <w:rFonts w:ascii="Times New Roman" w:hAnsi="Times New Roman" w:cs="Times New Roman"/>
          <w:color w:val="auto"/>
          <w:sz w:val="28"/>
          <w:szCs w:val="28"/>
          <w:u w:val="none"/>
          <w:bdr w:val="none" w:sz="0" w:space="0" w:color="auto" w:frame="1"/>
          <w:shd w:val="clear" w:color="auto" w:fill="FFFFFF"/>
          <w:lang w:val="ru-RU"/>
        </w:rPr>
        <w:t xml:space="preserve">Всемирная организация здравоохранения. </w:t>
      </w:r>
      <w:r w:rsidRPr="00352FFE">
        <w:rPr>
          <w:rFonts w:ascii="Times New Roman" w:hAnsi="Times New Roman" w:cs="Times New Roman"/>
          <w:sz w:val="28"/>
          <w:szCs w:val="28"/>
          <w:lang w:val="ru-RU"/>
        </w:rPr>
        <w:t>Первичная медико-санитарная помощь. Сегодня актуальнее, чем когда-либо // Доклад о состоянии здравоохранения в мире – 2008 – с.</w:t>
      </w:r>
      <w:r w:rsidR="00C8361E" w:rsidRPr="00352FFE">
        <w:rPr>
          <w:rFonts w:ascii="Times New Roman" w:hAnsi="Times New Roman" w:cs="Times New Roman"/>
          <w:sz w:val="28"/>
          <w:szCs w:val="28"/>
          <w:lang w:val="ru-RU"/>
        </w:rPr>
        <w:t xml:space="preserve"> </w:t>
      </w:r>
      <w:r w:rsidRPr="00352FFE">
        <w:rPr>
          <w:rFonts w:ascii="Times New Roman" w:hAnsi="Times New Roman" w:cs="Times New Roman"/>
          <w:sz w:val="28"/>
          <w:szCs w:val="28"/>
          <w:lang w:val="ru-RU"/>
        </w:rPr>
        <w:t>5;</w:t>
      </w:r>
    </w:p>
    <w:p w14:paraId="2C45A0DB" w14:textId="77777777" w:rsidR="00495716" w:rsidRDefault="002936CC" w:rsidP="00060FCF">
      <w:pPr>
        <w:pStyle w:val="a6"/>
        <w:numPr>
          <w:ilvl w:val="3"/>
          <w:numId w:val="14"/>
        </w:numPr>
        <w:tabs>
          <w:tab w:val="left" w:pos="993"/>
          <w:tab w:val="left" w:pos="1134"/>
        </w:tabs>
        <w:ind w:left="0" w:firstLine="709"/>
        <w:jc w:val="both"/>
        <w:rPr>
          <w:rFonts w:ascii="Times New Roman" w:eastAsia="Times New Roman" w:hAnsi="Times New Roman" w:cs="Times New Roman"/>
          <w:color w:val="000000"/>
          <w:sz w:val="28"/>
          <w:szCs w:val="28"/>
          <w:lang w:val="ru-RU"/>
        </w:rPr>
      </w:pPr>
      <w:proofErr w:type="spellStart"/>
      <w:r w:rsidRPr="00352FFE">
        <w:rPr>
          <w:rFonts w:ascii="Times New Roman" w:hAnsi="Times New Roman" w:cs="Times New Roman"/>
          <w:sz w:val="28"/>
          <w:szCs w:val="28"/>
          <w:lang w:val="ru-RU"/>
        </w:rPr>
        <w:t>Сагеев</w:t>
      </w:r>
      <w:proofErr w:type="spellEnd"/>
      <w:r w:rsidRPr="00352FFE">
        <w:rPr>
          <w:rFonts w:ascii="Times New Roman" w:hAnsi="Times New Roman" w:cs="Times New Roman"/>
          <w:sz w:val="28"/>
          <w:szCs w:val="28"/>
          <w:lang w:val="ru-RU"/>
        </w:rPr>
        <w:t xml:space="preserve"> С.С. Актуальные аспекты первичной медико-санитарной помощи</w:t>
      </w:r>
      <w:r w:rsidR="00FD6FCE" w:rsidRPr="00352FFE">
        <w:rPr>
          <w:rFonts w:ascii="Times New Roman" w:hAnsi="Times New Roman" w:cs="Times New Roman"/>
          <w:sz w:val="28"/>
          <w:szCs w:val="28"/>
          <w:lang w:val="ru-RU"/>
        </w:rPr>
        <w:t xml:space="preserve"> // Журнал </w:t>
      </w:r>
      <w:r w:rsidR="002E1CF8" w:rsidRPr="00352FFE">
        <w:rPr>
          <w:rFonts w:ascii="Times New Roman" w:hAnsi="Times New Roman" w:cs="Times New Roman"/>
          <w:sz w:val="28"/>
          <w:szCs w:val="28"/>
          <w:lang w:val="ru-RU"/>
        </w:rPr>
        <w:t>«</w:t>
      </w:r>
      <w:r w:rsidR="00FD6FCE" w:rsidRPr="00352FFE">
        <w:rPr>
          <w:rFonts w:ascii="Times New Roman" w:hAnsi="Times New Roman" w:cs="Times New Roman"/>
          <w:sz w:val="28"/>
          <w:szCs w:val="28"/>
          <w:lang w:val="ru-RU"/>
        </w:rPr>
        <w:t xml:space="preserve">Вестник </w:t>
      </w:r>
      <w:proofErr w:type="spellStart"/>
      <w:r w:rsidR="00FD6FCE" w:rsidRPr="00352FFE">
        <w:rPr>
          <w:rFonts w:ascii="Times New Roman" w:hAnsi="Times New Roman" w:cs="Times New Roman"/>
          <w:sz w:val="28"/>
          <w:szCs w:val="28"/>
          <w:lang w:val="ru-RU"/>
        </w:rPr>
        <w:t>КазНМУ</w:t>
      </w:r>
      <w:proofErr w:type="spellEnd"/>
      <w:r w:rsidR="002E1CF8" w:rsidRPr="00352FFE">
        <w:rPr>
          <w:rFonts w:ascii="Times New Roman" w:hAnsi="Times New Roman" w:cs="Times New Roman"/>
          <w:sz w:val="28"/>
          <w:szCs w:val="28"/>
          <w:lang w:val="ru-RU"/>
        </w:rPr>
        <w:t>»</w:t>
      </w:r>
      <w:r w:rsidR="00FD6FCE" w:rsidRPr="00352FFE">
        <w:rPr>
          <w:rFonts w:ascii="Times New Roman" w:hAnsi="Times New Roman" w:cs="Times New Roman"/>
          <w:sz w:val="28"/>
          <w:szCs w:val="28"/>
          <w:lang w:val="ru-RU"/>
        </w:rPr>
        <w:t xml:space="preserve"> – Алматы, 27 апреля 2017 г.;</w:t>
      </w:r>
    </w:p>
    <w:p w14:paraId="307396AE" w14:textId="3D8236F3" w:rsidR="005D3034" w:rsidRPr="005D3034" w:rsidRDefault="005D3034" w:rsidP="005D3034">
      <w:pPr>
        <w:pStyle w:val="a6"/>
        <w:numPr>
          <w:ilvl w:val="3"/>
          <w:numId w:val="14"/>
        </w:numPr>
        <w:tabs>
          <w:tab w:val="left" w:pos="993"/>
          <w:tab w:val="left" w:pos="1134"/>
        </w:tabs>
        <w:ind w:left="0" w:firstLine="709"/>
        <w:jc w:val="both"/>
        <w:rPr>
          <w:rFonts w:ascii="Times New Roman" w:hAnsi="Times New Roman" w:cs="Times New Roman"/>
          <w:sz w:val="28"/>
          <w:szCs w:val="28"/>
          <w:lang w:val="ru-RU"/>
        </w:rPr>
      </w:pPr>
      <w:r w:rsidRPr="00060FCF">
        <w:rPr>
          <w:rFonts w:ascii="Times New Roman" w:hAnsi="Times New Roman" w:cs="Times New Roman"/>
          <w:sz w:val="28"/>
          <w:szCs w:val="28"/>
        </w:rPr>
        <w:t xml:space="preserve">Fung, K. W., Xu, J., Rosenbloom, S. T., &amp; Campbell, J. R. (2019). </w:t>
      </w:r>
      <w:r w:rsidRPr="005D3034">
        <w:rPr>
          <w:rFonts w:ascii="Times New Roman" w:hAnsi="Times New Roman" w:cs="Times New Roman"/>
          <w:sz w:val="28"/>
          <w:szCs w:val="28"/>
        </w:rPr>
        <w:t xml:space="preserve">Using SNOMED CT-encoded problems to improve ICD-10-CM coding-A randomized controlled experiment. </w:t>
      </w:r>
      <w:proofErr w:type="spellStart"/>
      <w:r w:rsidRPr="005D3034">
        <w:rPr>
          <w:rFonts w:ascii="Times New Roman" w:hAnsi="Times New Roman" w:cs="Times New Roman"/>
          <w:sz w:val="28"/>
          <w:szCs w:val="28"/>
          <w:lang w:val="ru-RU"/>
        </w:rPr>
        <w:t>International</w:t>
      </w:r>
      <w:proofErr w:type="spellEnd"/>
      <w:r w:rsidRPr="005D3034">
        <w:rPr>
          <w:rFonts w:ascii="Times New Roman" w:hAnsi="Times New Roman" w:cs="Times New Roman"/>
          <w:sz w:val="28"/>
          <w:szCs w:val="28"/>
          <w:lang w:val="ru-RU"/>
        </w:rPr>
        <w:t xml:space="preserve"> </w:t>
      </w:r>
      <w:proofErr w:type="spellStart"/>
      <w:r w:rsidRPr="005D3034">
        <w:rPr>
          <w:rFonts w:ascii="Times New Roman" w:hAnsi="Times New Roman" w:cs="Times New Roman"/>
          <w:sz w:val="28"/>
          <w:szCs w:val="28"/>
          <w:lang w:val="ru-RU"/>
        </w:rPr>
        <w:t>Journal</w:t>
      </w:r>
      <w:proofErr w:type="spellEnd"/>
      <w:r w:rsidRPr="005D3034">
        <w:rPr>
          <w:rFonts w:ascii="Times New Roman" w:hAnsi="Times New Roman" w:cs="Times New Roman"/>
          <w:sz w:val="28"/>
          <w:szCs w:val="28"/>
          <w:lang w:val="ru-RU"/>
        </w:rPr>
        <w:t xml:space="preserve"> </w:t>
      </w:r>
      <w:proofErr w:type="spellStart"/>
      <w:r w:rsidRPr="005D3034">
        <w:rPr>
          <w:rFonts w:ascii="Times New Roman" w:hAnsi="Times New Roman" w:cs="Times New Roman"/>
          <w:sz w:val="28"/>
          <w:szCs w:val="28"/>
          <w:lang w:val="ru-RU"/>
        </w:rPr>
        <w:t>of</w:t>
      </w:r>
      <w:proofErr w:type="spellEnd"/>
      <w:r w:rsidRPr="005D3034">
        <w:rPr>
          <w:rFonts w:ascii="Times New Roman" w:hAnsi="Times New Roman" w:cs="Times New Roman"/>
          <w:sz w:val="28"/>
          <w:szCs w:val="28"/>
          <w:lang w:val="ru-RU"/>
        </w:rPr>
        <w:t xml:space="preserve"> </w:t>
      </w:r>
      <w:proofErr w:type="spellStart"/>
      <w:r w:rsidRPr="005D3034">
        <w:rPr>
          <w:rFonts w:ascii="Times New Roman" w:hAnsi="Times New Roman" w:cs="Times New Roman"/>
          <w:sz w:val="28"/>
          <w:szCs w:val="28"/>
          <w:lang w:val="ru-RU"/>
        </w:rPr>
        <w:t>Medical</w:t>
      </w:r>
      <w:proofErr w:type="spellEnd"/>
      <w:r w:rsidRPr="005D3034">
        <w:rPr>
          <w:rFonts w:ascii="Times New Roman" w:hAnsi="Times New Roman" w:cs="Times New Roman"/>
          <w:sz w:val="28"/>
          <w:szCs w:val="28"/>
          <w:lang w:val="ru-RU"/>
        </w:rPr>
        <w:t xml:space="preserve"> </w:t>
      </w:r>
      <w:proofErr w:type="spellStart"/>
      <w:r w:rsidRPr="005D3034">
        <w:rPr>
          <w:rFonts w:ascii="Times New Roman" w:hAnsi="Times New Roman" w:cs="Times New Roman"/>
          <w:sz w:val="28"/>
          <w:szCs w:val="28"/>
          <w:lang w:val="ru-RU"/>
        </w:rPr>
        <w:t>Informatics</w:t>
      </w:r>
      <w:proofErr w:type="spellEnd"/>
      <w:r w:rsidRPr="005D3034">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Pr="005D3034">
        <w:rPr>
          <w:rFonts w:ascii="Times New Roman" w:hAnsi="Times New Roman" w:cs="Times New Roman"/>
          <w:sz w:val="28"/>
          <w:szCs w:val="28"/>
          <w:lang w:val="ru-RU"/>
        </w:rPr>
        <w:t>126, 19–25</w:t>
      </w:r>
      <w:r>
        <w:rPr>
          <w:rFonts w:ascii="Times New Roman" w:hAnsi="Times New Roman" w:cs="Times New Roman"/>
          <w:sz w:val="28"/>
          <w:szCs w:val="28"/>
          <w:lang w:val="ru-RU"/>
        </w:rPr>
        <w:t>;</w:t>
      </w:r>
    </w:p>
    <w:p w14:paraId="5ED33A16" w14:textId="7A58DD0D" w:rsidR="0072725E" w:rsidRDefault="001F214C" w:rsidP="006059B6">
      <w:pPr>
        <w:pStyle w:val="a6"/>
        <w:numPr>
          <w:ilvl w:val="3"/>
          <w:numId w:val="14"/>
        </w:numPr>
        <w:tabs>
          <w:tab w:val="left" w:pos="993"/>
          <w:tab w:val="left" w:pos="1134"/>
        </w:tabs>
        <w:ind w:left="0" w:firstLine="709"/>
        <w:jc w:val="both"/>
        <w:rPr>
          <w:rFonts w:ascii="Times New Roman" w:hAnsi="Times New Roman" w:cs="Times New Roman"/>
          <w:sz w:val="28"/>
          <w:szCs w:val="28"/>
        </w:rPr>
      </w:pPr>
      <w:r w:rsidRPr="001F214C">
        <w:rPr>
          <w:rFonts w:ascii="Times New Roman" w:hAnsi="Times New Roman" w:cs="Times New Roman"/>
          <w:sz w:val="28"/>
          <w:szCs w:val="28"/>
        </w:rPr>
        <w:t>Willett, D. L., Kannan, V., Chu, L., Buchanan, J. R., Velasco, F. T., Clark, J. D.,</w:t>
      </w:r>
      <w:r w:rsidR="000D454A">
        <w:rPr>
          <w:rFonts w:ascii="Times New Roman" w:hAnsi="Times New Roman" w:cs="Times New Roman"/>
          <w:sz w:val="28"/>
          <w:szCs w:val="28"/>
        </w:rPr>
        <w:t xml:space="preserve"> </w:t>
      </w:r>
      <w:proofErr w:type="spellStart"/>
      <w:r w:rsidR="000D454A">
        <w:rPr>
          <w:rFonts w:ascii="Times New Roman" w:hAnsi="Times New Roman" w:cs="Times New Roman"/>
          <w:sz w:val="28"/>
          <w:szCs w:val="28"/>
        </w:rPr>
        <w:t>Basit</w:t>
      </w:r>
      <w:proofErr w:type="spellEnd"/>
      <w:r w:rsidR="000D454A">
        <w:rPr>
          <w:rFonts w:ascii="Times New Roman" w:hAnsi="Times New Roman" w:cs="Times New Roman"/>
          <w:sz w:val="28"/>
          <w:szCs w:val="28"/>
        </w:rPr>
        <w:t>, M. A</w:t>
      </w:r>
      <w:r w:rsidRPr="001F214C">
        <w:rPr>
          <w:rFonts w:ascii="Times New Roman" w:hAnsi="Times New Roman" w:cs="Times New Roman"/>
          <w:sz w:val="28"/>
          <w:szCs w:val="28"/>
        </w:rPr>
        <w:t>. SNOMED CT concept hierarchies for sharing definitions of clinical conditions using electronic health record data /</w:t>
      </w:r>
      <w:r w:rsidR="00E50AF3">
        <w:rPr>
          <w:rFonts w:ascii="Times New Roman" w:hAnsi="Times New Roman" w:cs="Times New Roman"/>
          <w:sz w:val="28"/>
          <w:szCs w:val="28"/>
        </w:rPr>
        <w:t xml:space="preserve">/ Applied Clinical Informatics, </w:t>
      </w:r>
      <w:r w:rsidRPr="001F214C">
        <w:rPr>
          <w:rFonts w:ascii="Times New Roman" w:hAnsi="Times New Roman" w:cs="Times New Roman"/>
          <w:sz w:val="28"/>
          <w:szCs w:val="28"/>
        </w:rPr>
        <w:t>9</w:t>
      </w:r>
      <w:r w:rsidR="00E50AF3" w:rsidRPr="00E50AF3">
        <w:rPr>
          <w:rFonts w:ascii="Times New Roman" w:hAnsi="Times New Roman" w:cs="Times New Roman"/>
          <w:sz w:val="28"/>
          <w:szCs w:val="28"/>
        </w:rPr>
        <w:t xml:space="preserve"> </w:t>
      </w:r>
      <w:r w:rsidRPr="001F214C">
        <w:rPr>
          <w:rFonts w:ascii="Times New Roman" w:hAnsi="Times New Roman" w:cs="Times New Roman"/>
          <w:sz w:val="28"/>
          <w:szCs w:val="28"/>
        </w:rPr>
        <w:t>(3), 2018 - 667–68</w:t>
      </w:r>
      <w:r w:rsidR="007402DD">
        <w:rPr>
          <w:rFonts w:ascii="Times New Roman" w:hAnsi="Times New Roman" w:cs="Times New Roman"/>
          <w:sz w:val="28"/>
          <w:szCs w:val="28"/>
        </w:rPr>
        <w:t>2;</w:t>
      </w:r>
    </w:p>
    <w:p w14:paraId="4AD0F501" w14:textId="5B5AF948" w:rsidR="007402DD" w:rsidRDefault="007402DD" w:rsidP="007402DD">
      <w:pPr>
        <w:pStyle w:val="a6"/>
        <w:numPr>
          <w:ilvl w:val="3"/>
          <w:numId w:val="14"/>
        </w:numPr>
        <w:tabs>
          <w:tab w:val="left" w:pos="993"/>
          <w:tab w:val="left" w:pos="1134"/>
        </w:tabs>
        <w:ind w:left="0"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Основные направления развития первичной медико-санитарной помощи в Республике Казахстан на 2018 – 2022 годы</w:t>
      </w:r>
      <w:r w:rsidR="004F42F3">
        <w:rPr>
          <w:rFonts w:ascii="Times New Roman" w:hAnsi="Times New Roman" w:cs="Times New Roman"/>
          <w:sz w:val="28"/>
          <w:szCs w:val="28"/>
          <w:lang w:val="ru-RU"/>
        </w:rPr>
        <w:t xml:space="preserve"> – Астана, 2018</w:t>
      </w:r>
      <w:r>
        <w:rPr>
          <w:rFonts w:ascii="Times New Roman" w:hAnsi="Times New Roman" w:cs="Times New Roman"/>
          <w:sz w:val="28"/>
          <w:szCs w:val="28"/>
          <w:lang w:val="ru-RU"/>
        </w:rPr>
        <w:t>;</w:t>
      </w:r>
    </w:p>
    <w:p w14:paraId="3667801C" w14:textId="77777777" w:rsidR="00D0664E" w:rsidRDefault="003A6DB1" w:rsidP="00D0664E">
      <w:pPr>
        <w:pStyle w:val="a6"/>
        <w:numPr>
          <w:ilvl w:val="3"/>
          <w:numId w:val="14"/>
        </w:numPr>
        <w:tabs>
          <w:tab w:val="left" w:pos="993"/>
          <w:tab w:val="left" w:pos="1134"/>
        </w:tabs>
        <w:ind w:left="0" w:firstLine="709"/>
        <w:jc w:val="both"/>
        <w:rPr>
          <w:rFonts w:ascii="Times New Roman" w:hAnsi="Times New Roman" w:cs="Times New Roman"/>
          <w:sz w:val="28"/>
          <w:szCs w:val="28"/>
          <w:lang w:val="ru-RU"/>
        </w:rPr>
      </w:pPr>
      <w:r w:rsidRPr="003A6DB1">
        <w:rPr>
          <w:rFonts w:ascii="Times New Roman" w:hAnsi="Times New Roman" w:cs="Times New Roman"/>
          <w:sz w:val="28"/>
          <w:szCs w:val="28"/>
          <w:lang w:val="ru-RU"/>
        </w:rPr>
        <w:t>Концепция развития электронного здравоохранения Республики Казахстан на 2013-2020 годы</w:t>
      </w:r>
      <w:r>
        <w:rPr>
          <w:rFonts w:ascii="Times New Roman" w:hAnsi="Times New Roman" w:cs="Times New Roman"/>
          <w:sz w:val="28"/>
          <w:szCs w:val="28"/>
          <w:lang w:val="ru-RU"/>
        </w:rPr>
        <w:t xml:space="preserve"> – Астана, 2013 – с. 48;</w:t>
      </w:r>
    </w:p>
    <w:p w14:paraId="1450981C" w14:textId="53FA65E8" w:rsidR="005D3034" w:rsidRPr="00D0664E" w:rsidRDefault="00D0664E" w:rsidP="00E86254">
      <w:pPr>
        <w:pStyle w:val="a6"/>
        <w:numPr>
          <w:ilvl w:val="3"/>
          <w:numId w:val="14"/>
        </w:numPr>
        <w:tabs>
          <w:tab w:val="left" w:pos="993"/>
          <w:tab w:val="left" w:pos="1134"/>
        </w:tabs>
        <w:ind w:left="0" w:firstLine="709"/>
        <w:jc w:val="both"/>
        <w:rPr>
          <w:rFonts w:ascii="Times New Roman" w:hAnsi="Times New Roman" w:cs="Times New Roman"/>
          <w:sz w:val="28"/>
          <w:szCs w:val="28"/>
        </w:rPr>
      </w:pPr>
      <w:r w:rsidRPr="00D0664E">
        <w:rPr>
          <w:rFonts w:ascii="Times New Roman" w:hAnsi="Times New Roman" w:cs="Times New Roman"/>
          <w:sz w:val="28"/>
          <w:szCs w:val="28"/>
        </w:rPr>
        <w:t xml:space="preserve">WONCA </w:t>
      </w:r>
      <w:r>
        <w:rPr>
          <w:rFonts w:ascii="Times New Roman" w:hAnsi="Times New Roman" w:cs="Times New Roman"/>
          <w:sz w:val="28"/>
          <w:szCs w:val="28"/>
        </w:rPr>
        <w:t>International Dictionary for General/Family P</w:t>
      </w:r>
      <w:r w:rsidRPr="00D0664E">
        <w:rPr>
          <w:rFonts w:ascii="Times New Roman" w:hAnsi="Times New Roman" w:cs="Times New Roman"/>
          <w:sz w:val="28"/>
          <w:szCs w:val="28"/>
        </w:rPr>
        <w:t>ractice</w:t>
      </w:r>
      <w:r w:rsidR="00B069DE">
        <w:rPr>
          <w:rFonts w:ascii="Times New Roman" w:hAnsi="Times New Roman" w:cs="Times New Roman"/>
          <w:sz w:val="28"/>
          <w:szCs w:val="28"/>
        </w:rPr>
        <w:t xml:space="preserve"> (117)</w:t>
      </w:r>
      <w:r w:rsidRPr="00D0664E">
        <w:rPr>
          <w:rFonts w:ascii="Times New Roman" w:hAnsi="Times New Roman" w:cs="Times New Roman"/>
          <w:sz w:val="28"/>
          <w:szCs w:val="28"/>
        </w:rPr>
        <w:t>,</w:t>
      </w:r>
      <w:r>
        <w:rPr>
          <w:rFonts w:ascii="Times New Roman" w:hAnsi="Times New Roman" w:cs="Times New Roman"/>
          <w:sz w:val="28"/>
          <w:szCs w:val="28"/>
        </w:rPr>
        <w:t xml:space="preserve"> </w:t>
      </w:r>
      <w:r w:rsidR="00052152" w:rsidRPr="00D0664E">
        <w:rPr>
          <w:rFonts w:ascii="Times New Roman" w:hAnsi="Times New Roman" w:cs="Times New Roman"/>
          <w:sz w:val="28"/>
          <w:szCs w:val="28"/>
        </w:rPr>
        <w:t>2003</w:t>
      </w:r>
      <w:r w:rsidR="00052152" w:rsidRPr="00D0664E">
        <w:rPr>
          <w:rFonts w:ascii="Times New Roman" w:eastAsia="Times New Roman" w:hAnsi="Times New Roman" w:cs="Times New Roman"/>
          <w:color w:val="000000"/>
          <w:sz w:val="28"/>
          <w:szCs w:val="28"/>
        </w:rPr>
        <w:t>.</w:t>
      </w:r>
    </w:p>
    <w:p w14:paraId="18A36A54" w14:textId="3D1B87CA" w:rsidR="0025065D" w:rsidRPr="00052152" w:rsidRDefault="0025065D" w:rsidP="005D3034">
      <w:pPr>
        <w:pStyle w:val="a6"/>
        <w:tabs>
          <w:tab w:val="left" w:pos="993"/>
          <w:tab w:val="left" w:pos="1134"/>
        </w:tabs>
        <w:ind w:left="720"/>
        <w:jc w:val="both"/>
        <w:rPr>
          <w:rFonts w:ascii="Times New Roman" w:hAnsi="Times New Roman" w:cs="Times New Roman"/>
          <w:sz w:val="28"/>
          <w:szCs w:val="28"/>
        </w:rPr>
      </w:pPr>
    </w:p>
    <w:sectPr w:rsidR="0025065D" w:rsidRPr="00052152" w:rsidSect="00BC0C18">
      <w:footerReference w:type="even" r:id="rId8"/>
      <w:footerReference w:type="default" r:id="rId9"/>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7F4ECD" w16cid:durableId="223A285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AA7C8" w14:textId="77777777" w:rsidR="003F6172" w:rsidRDefault="003F6172">
      <w:r>
        <w:separator/>
      </w:r>
    </w:p>
  </w:endnote>
  <w:endnote w:type="continuationSeparator" w:id="0">
    <w:p w14:paraId="3F108735" w14:textId="77777777" w:rsidR="003F6172" w:rsidRDefault="003F6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oto Sans Symbols">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utura Md BT">
    <w:altName w:val="Arial"/>
    <w:charset w:val="00"/>
    <w:family w:val="swiss"/>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D009D" w14:textId="77777777" w:rsidR="00E86254" w:rsidRDefault="00E86254">
    <w:pPr>
      <w:pBdr>
        <w:top w:val="nil"/>
        <w:left w:val="nil"/>
        <w:bottom w:val="nil"/>
        <w:right w:val="nil"/>
        <w:between w:val="nil"/>
      </w:pBdr>
      <w:tabs>
        <w:tab w:val="center" w:pos="4320"/>
        <w:tab w:val="right" w:pos="8640"/>
      </w:tabs>
      <w:jc w:val="right"/>
      <w:rPr>
        <w:rFonts w:ascii="Calibri" w:hAnsi="Calibri" w:cs="Calibri"/>
        <w:color w:val="000000"/>
        <w:sz w:val="16"/>
        <w:szCs w:val="16"/>
      </w:rPr>
    </w:pPr>
    <w:r>
      <w:rPr>
        <w:rFonts w:ascii="Calibri" w:hAnsi="Calibri" w:cs="Calibri"/>
        <w:color w:val="000000"/>
        <w:sz w:val="16"/>
        <w:szCs w:val="16"/>
      </w:rPr>
      <w:fldChar w:fldCharType="begin"/>
    </w:r>
    <w:r>
      <w:rPr>
        <w:rFonts w:ascii="Calibri" w:hAnsi="Calibri" w:cs="Calibri"/>
        <w:color w:val="000000"/>
        <w:sz w:val="16"/>
        <w:szCs w:val="16"/>
      </w:rPr>
      <w:instrText>PAGE</w:instrText>
    </w:r>
    <w:r>
      <w:rPr>
        <w:rFonts w:ascii="Calibri" w:hAnsi="Calibri" w:cs="Calibri"/>
        <w:color w:val="000000"/>
        <w:sz w:val="16"/>
        <w:szCs w:val="16"/>
      </w:rPr>
      <w:fldChar w:fldCharType="end"/>
    </w:r>
  </w:p>
  <w:p w14:paraId="45CD624C" w14:textId="77777777" w:rsidR="00E86254" w:rsidRDefault="00E86254">
    <w:pPr>
      <w:pBdr>
        <w:top w:val="nil"/>
        <w:left w:val="nil"/>
        <w:bottom w:val="nil"/>
        <w:right w:val="nil"/>
        <w:between w:val="nil"/>
      </w:pBdr>
      <w:tabs>
        <w:tab w:val="center" w:pos="4320"/>
        <w:tab w:val="right" w:pos="8640"/>
      </w:tabs>
      <w:ind w:right="360"/>
      <w:rPr>
        <w:rFonts w:ascii="Calibri" w:hAnsi="Calibri" w:cs="Calibri"/>
        <w:color w:val="000000"/>
        <w:sz w:val="16"/>
        <w:szCs w:val="1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4D8AD" w14:textId="7FB4B9F3" w:rsidR="00E86254" w:rsidRDefault="00E86254">
    <w:pPr>
      <w:pBdr>
        <w:top w:val="nil"/>
        <w:left w:val="nil"/>
        <w:bottom w:val="nil"/>
        <w:right w:val="nil"/>
        <w:between w:val="nil"/>
      </w:pBdr>
      <w:tabs>
        <w:tab w:val="center" w:pos="4320"/>
        <w:tab w:val="right" w:pos="8640"/>
      </w:tabs>
      <w:jc w:val="right"/>
      <w:rPr>
        <w:rFonts w:ascii="Calibri" w:hAnsi="Calibri" w:cs="Calibri"/>
        <w:color w:val="000000"/>
        <w:sz w:val="20"/>
        <w:szCs w:val="20"/>
      </w:rPr>
    </w:pPr>
    <w:r>
      <w:rPr>
        <w:rFonts w:ascii="Calibri" w:hAnsi="Calibri" w:cs="Calibri"/>
        <w:color w:val="000000"/>
        <w:sz w:val="20"/>
        <w:szCs w:val="20"/>
      </w:rPr>
      <w:fldChar w:fldCharType="begin"/>
    </w:r>
    <w:r>
      <w:rPr>
        <w:rFonts w:ascii="Calibri" w:hAnsi="Calibri" w:cs="Calibri"/>
        <w:color w:val="000000"/>
        <w:sz w:val="20"/>
        <w:szCs w:val="20"/>
      </w:rPr>
      <w:instrText>PAGE</w:instrText>
    </w:r>
    <w:r>
      <w:rPr>
        <w:rFonts w:ascii="Calibri" w:hAnsi="Calibri" w:cs="Calibri"/>
        <w:color w:val="000000"/>
        <w:sz w:val="20"/>
        <w:szCs w:val="20"/>
      </w:rPr>
      <w:fldChar w:fldCharType="separate"/>
    </w:r>
    <w:r w:rsidR="000F6E38">
      <w:rPr>
        <w:rFonts w:ascii="Calibri" w:hAnsi="Calibri" w:cs="Calibri"/>
        <w:noProof/>
        <w:color w:val="000000"/>
        <w:sz w:val="20"/>
        <w:szCs w:val="20"/>
      </w:rPr>
      <w:t>2</w:t>
    </w:r>
    <w:r>
      <w:rPr>
        <w:rFonts w:ascii="Calibri" w:hAnsi="Calibri" w:cs="Calibri"/>
        <w:color w:val="000000"/>
        <w:sz w:val="20"/>
        <w:szCs w:val="20"/>
      </w:rPr>
      <w:fldChar w:fldCharType="end"/>
    </w:r>
  </w:p>
  <w:p w14:paraId="48EA8195" w14:textId="77777777" w:rsidR="00E86254" w:rsidRDefault="00E86254">
    <w:pPr>
      <w:pBdr>
        <w:top w:val="nil"/>
        <w:left w:val="nil"/>
        <w:bottom w:val="nil"/>
        <w:right w:val="nil"/>
        <w:between w:val="nil"/>
      </w:pBdr>
      <w:tabs>
        <w:tab w:val="center" w:pos="4320"/>
        <w:tab w:val="right" w:pos="8640"/>
      </w:tabs>
      <w:ind w:right="360"/>
      <w:rPr>
        <w:rFonts w:ascii="Calibri" w:hAnsi="Calibri" w:cs="Calibri"/>
        <w:color w:val="000000"/>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22C77" w14:textId="77777777" w:rsidR="003F6172" w:rsidRDefault="003F6172">
      <w:r>
        <w:separator/>
      </w:r>
    </w:p>
  </w:footnote>
  <w:footnote w:type="continuationSeparator" w:id="0">
    <w:p w14:paraId="07EE748B" w14:textId="77777777" w:rsidR="003F6172" w:rsidRDefault="003F61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800C1"/>
    <w:multiLevelType w:val="hybridMultilevel"/>
    <w:tmpl w:val="32648F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1CD083C"/>
    <w:multiLevelType w:val="hybridMultilevel"/>
    <w:tmpl w:val="52EEDE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0E06506"/>
    <w:multiLevelType w:val="multilevel"/>
    <w:tmpl w:val="F10288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Times New Roman" w:hAnsi="Times New Roman" w:cs="Times New Roman" w:hint="default"/>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DD03342"/>
    <w:multiLevelType w:val="hybridMultilevel"/>
    <w:tmpl w:val="628AB682"/>
    <w:lvl w:ilvl="0" w:tplc="7D14D1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5194315"/>
    <w:multiLevelType w:val="hybridMultilevel"/>
    <w:tmpl w:val="690662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1906696"/>
    <w:multiLevelType w:val="multilevel"/>
    <w:tmpl w:val="9D6496B4"/>
    <w:lvl w:ilvl="0">
      <w:start w:val="1"/>
      <w:numFmt w:val="decimal"/>
      <w:lvlText w:val="%1."/>
      <w:lvlJc w:val="left"/>
      <w:pPr>
        <w:ind w:left="720" w:hanging="360"/>
      </w:pPr>
      <w:rPr>
        <w:rFonts w:ascii="Times New Roman" w:eastAsia="Times New Roman" w:hAnsi="Times New Roman" w:cs="Times New Roman"/>
        <w:b w:val="0"/>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34E4403"/>
    <w:multiLevelType w:val="hybridMultilevel"/>
    <w:tmpl w:val="0A1C4C06"/>
    <w:lvl w:ilvl="0" w:tplc="12EA121E">
      <w:start w:val="1"/>
      <w:numFmt w:val="decimal"/>
      <w:lvlText w:val="%1."/>
      <w:lvlJc w:val="left"/>
      <w:pPr>
        <w:ind w:left="1069" w:hanging="360"/>
      </w:pPr>
      <w:rPr>
        <w:rFonts w:ascii="Times New Roman" w:eastAsia="Calibri" w:hAnsi="Times New Roman" w:cs="Times New Roman"/>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45B28DC"/>
    <w:multiLevelType w:val="hybridMultilevel"/>
    <w:tmpl w:val="590699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72D3B2A"/>
    <w:multiLevelType w:val="multilevel"/>
    <w:tmpl w:val="EAF6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046906"/>
    <w:multiLevelType w:val="hybridMultilevel"/>
    <w:tmpl w:val="0A1C4C06"/>
    <w:lvl w:ilvl="0" w:tplc="12EA121E">
      <w:start w:val="1"/>
      <w:numFmt w:val="decimal"/>
      <w:lvlText w:val="%1."/>
      <w:lvlJc w:val="left"/>
      <w:pPr>
        <w:ind w:left="1069" w:hanging="360"/>
      </w:pPr>
      <w:rPr>
        <w:rFonts w:ascii="Times New Roman" w:eastAsia="Calibri" w:hAnsi="Times New Roman" w:cs="Times New Roman"/>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0192722"/>
    <w:multiLevelType w:val="hybridMultilevel"/>
    <w:tmpl w:val="0A1C4C06"/>
    <w:lvl w:ilvl="0" w:tplc="12EA121E">
      <w:start w:val="1"/>
      <w:numFmt w:val="decimal"/>
      <w:lvlText w:val="%1."/>
      <w:lvlJc w:val="left"/>
      <w:pPr>
        <w:ind w:left="1069" w:hanging="360"/>
      </w:pPr>
      <w:rPr>
        <w:rFonts w:ascii="Times New Roman" w:eastAsia="Calibri" w:hAnsi="Times New Roman" w:cs="Times New Roman"/>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3F6429C"/>
    <w:multiLevelType w:val="hybridMultilevel"/>
    <w:tmpl w:val="0A1C4C06"/>
    <w:lvl w:ilvl="0" w:tplc="12EA121E">
      <w:start w:val="1"/>
      <w:numFmt w:val="decimal"/>
      <w:lvlText w:val="%1."/>
      <w:lvlJc w:val="left"/>
      <w:pPr>
        <w:ind w:left="1069" w:hanging="360"/>
      </w:pPr>
      <w:rPr>
        <w:rFonts w:ascii="Times New Roman" w:eastAsia="Calibri" w:hAnsi="Times New Roman" w:cs="Times New Roman"/>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AD433DB"/>
    <w:multiLevelType w:val="hybridMultilevel"/>
    <w:tmpl w:val="46A6B2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2BD31D8"/>
    <w:multiLevelType w:val="hybridMultilevel"/>
    <w:tmpl w:val="0A1C4C06"/>
    <w:lvl w:ilvl="0" w:tplc="12EA121E">
      <w:start w:val="1"/>
      <w:numFmt w:val="decimal"/>
      <w:lvlText w:val="%1."/>
      <w:lvlJc w:val="left"/>
      <w:pPr>
        <w:ind w:left="1069" w:hanging="360"/>
      </w:pPr>
      <w:rPr>
        <w:rFonts w:ascii="Times New Roman" w:eastAsia="Calibri" w:hAnsi="Times New Roman" w:cs="Times New Roman"/>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3626BAD"/>
    <w:multiLevelType w:val="hybridMultilevel"/>
    <w:tmpl w:val="E968F0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160A4E"/>
    <w:multiLevelType w:val="multilevel"/>
    <w:tmpl w:val="005C2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31A7D88"/>
    <w:multiLevelType w:val="multilevel"/>
    <w:tmpl w:val="2592AEF2"/>
    <w:lvl w:ilvl="0">
      <w:start w:val="1"/>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7" w15:restartNumberingAfterBreak="0">
    <w:nsid w:val="76543EBE"/>
    <w:multiLevelType w:val="multilevel"/>
    <w:tmpl w:val="7C3C84A4"/>
    <w:lvl w:ilvl="0">
      <w:start w:val="1"/>
      <w:numFmt w:val="bullet"/>
      <w:lvlText w:val="-"/>
      <w:lvlJc w:val="left"/>
      <w:pPr>
        <w:ind w:left="1571" w:hanging="360"/>
      </w:pPr>
      <w:rPr>
        <w:rFonts w:ascii="Times New Roman" w:eastAsia="Times New Roman" w:hAnsi="Times New Roman" w:cs="Times New Roman"/>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18" w15:restartNumberingAfterBreak="0">
    <w:nsid w:val="7A8C2CF4"/>
    <w:multiLevelType w:val="multilevel"/>
    <w:tmpl w:val="C50C15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rFonts w:ascii="Times New Roman" w:hAnsi="Times New Roman" w:cs="Times New Roman" w:hint="default"/>
        <w:sz w:val="28"/>
        <w:szCs w:val="28"/>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9"/>
  </w:num>
  <w:num w:numId="2">
    <w:abstractNumId w:val="15"/>
  </w:num>
  <w:num w:numId="3">
    <w:abstractNumId w:val="8"/>
  </w:num>
  <w:num w:numId="4">
    <w:abstractNumId w:val="14"/>
  </w:num>
  <w:num w:numId="5">
    <w:abstractNumId w:val="1"/>
  </w:num>
  <w:num w:numId="6">
    <w:abstractNumId w:val="7"/>
  </w:num>
  <w:num w:numId="7">
    <w:abstractNumId w:val="6"/>
  </w:num>
  <w:num w:numId="8">
    <w:abstractNumId w:val="13"/>
  </w:num>
  <w:num w:numId="9">
    <w:abstractNumId w:val="11"/>
  </w:num>
  <w:num w:numId="10">
    <w:abstractNumId w:val="3"/>
  </w:num>
  <w:num w:numId="11">
    <w:abstractNumId w:val="10"/>
  </w:num>
  <w:num w:numId="12">
    <w:abstractNumId w:val="16"/>
  </w:num>
  <w:num w:numId="13">
    <w:abstractNumId w:val="17"/>
  </w:num>
  <w:num w:numId="14">
    <w:abstractNumId w:val="18"/>
  </w:num>
  <w:num w:numId="15">
    <w:abstractNumId w:val="5"/>
  </w:num>
  <w:num w:numId="16">
    <w:abstractNumId w:val="2"/>
  </w:num>
  <w:num w:numId="17">
    <w:abstractNumId w:val="0"/>
  </w:num>
  <w:num w:numId="18">
    <w:abstractNumId w:val="12"/>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70F"/>
    <w:rsid w:val="00001A48"/>
    <w:rsid w:val="00001EAC"/>
    <w:rsid w:val="00002330"/>
    <w:rsid w:val="000074F4"/>
    <w:rsid w:val="00013E32"/>
    <w:rsid w:val="00014BBA"/>
    <w:rsid w:val="00016A69"/>
    <w:rsid w:val="00032157"/>
    <w:rsid w:val="00033EA7"/>
    <w:rsid w:val="0003799C"/>
    <w:rsid w:val="0004778C"/>
    <w:rsid w:val="000478C1"/>
    <w:rsid w:val="00052152"/>
    <w:rsid w:val="0005625B"/>
    <w:rsid w:val="00056749"/>
    <w:rsid w:val="00060FCF"/>
    <w:rsid w:val="00062630"/>
    <w:rsid w:val="000645D4"/>
    <w:rsid w:val="00065BFC"/>
    <w:rsid w:val="000706FA"/>
    <w:rsid w:val="00070C5B"/>
    <w:rsid w:val="000728A7"/>
    <w:rsid w:val="0007304F"/>
    <w:rsid w:val="0007398F"/>
    <w:rsid w:val="0007741A"/>
    <w:rsid w:val="000801B4"/>
    <w:rsid w:val="00082EF6"/>
    <w:rsid w:val="00091300"/>
    <w:rsid w:val="000919AC"/>
    <w:rsid w:val="00095E82"/>
    <w:rsid w:val="000A6517"/>
    <w:rsid w:val="000A771F"/>
    <w:rsid w:val="000B0C27"/>
    <w:rsid w:val="000B3B77"/>
    <w:rsid w:val="000B77AA"/>
    <w:rsid w:val="000C222A"/>
    <w:rsid w:val="000C38CE"/>
    <w:rsid w:val="000C4CFB"/>
    <w:rsid w:val="000C55EF"/>
    <w:rsid w:val="000D0382"/>
    <w:rsid w:val="000D40E6"/>
    <w:rsid w:val="000D454A"/>
    <w:rsid w:val="000D5162"/>
    <w:rsid w:val="000D5D72"/>
    <w:rsid w:val="000E6AE0"/>
    <w:rsid w:val="000F01B7"/>
    <w:rsid w:val="000F267E"/>
    <w:rsid w:val="000F3738"/>
    <w:rsid w:val="000F58A2"/>
    <w:rsid w:val="000F6E38"/>
    <w:rsid w:val="000F744F"/>
    <w:rsid w:val="00105D8F"/>
    <w:rsid w:val="00107099"/>
    <w:rsid w:val="001160D6"/>
    <w:rsid w:val="00117508"/>
    <w:rsid w:val="0012556C"/>
    <w:rsid w:val="001307F1"/>
    <w:rsid w:val="00130F18"/>
    <w:rsid w:val="001368E5"/>
    <w:rsid w:val="00140CD9"/>
    <w:rsid w:val="00140FCB"/>
    <w:rsid w:val="001411D0"/>
    <w:rsid w:val="001412B9"/>
    <w:rsid w:val="001472BF"/>
    <w:rsid w:val="00147305"/>
    <w:rsid w:val="0015238A"/>
    <w:rsid w:val="00152CD6"/>
    <w:rsid w:val="00160563"/>
    <w:rsid w:val="0016087C"/>
    <w:rsid w:val="001655F9"/>
    <w:rsid w:val="00165EF0"/>
    <w:rsid w:val="00173BF9"/>
    <w:rsid w:val="00175324"/>
    <w:rsid w:val="001757C9"/>
    <w:rsid w:val="0017633E"/>
    <w:rsid w:val="00187D77"/>
    <w:rsid w:val="00190B17"/>
    <w:rsid w:val="0019145E"/>
    <w:rsid w:val="001966B4"/>
    <w:rsid w:val="00196CB9"/>
    <w:rsid w:val="001A0B56"/>
    <w:rsid w:val="001A32D4"/>
    <w:rsid w:val="001A7370"/>
    <w:rsid w:val="001B154A"/>
    <w:rsid w:val="001B2185"/>
    <w:rsid w:val="001B340C"/>
    <w:rsid w:val="001B427D"/>
    <w:rsid w:val="001B4FDA"/>
    <w:rsid w:val="001C7811"/>
    <w:rsid w:val="001D1757"/>
    <w:rsid w:val="001D6124"/>
    <w:rsid w:val="001E39D3"/>
    <w:rsid w:val="001E532C"/>
    <w:rsid w:val="001E69A6"/>
    <w:rsid w:val="001E6D23"/>
    <w:rsid w:val="001F214C"/>
    <w:rsid w:val="001F3A0B"/>
    <w:rsid w:val="001F3CBC"/>
    <w:rsid w:val="001F47AC"/>
    <w:rsid w:val="001F62D8"/>
    <w:rsid w:val="001F6F09"/>
    <w:rsid w:val="00210BFE"/>
    <w:rsid w:val="002146E4"/>
    <w:rsid w:val="00214BD7"/>
    <w:rsid w:val="002170E9"/>
    <w:rsid w:val="00217296"/>
    <w:rsid w:val="002176CA"/>
    <w:rsid w:val="0022368C"/>
    <w:rsid w:val="00227879"/>
    <w:rsid w:val="00232141"/>
    <w:rsid w:val="00232EAA"/>
    <w:rsid w:val="00234647"/>
    <w:rsid w:val="00242E6C"/>
    <w:rsid w:val="00244DF6"/>
    <w:rsid w:val="0024542C"/>
    <w:rsid w:val="00250443"/>
    <w:rsid w:val="0025065D"/>
    <w:rsid w:val="00250DE8"/>
    <w:rsid w:val="002559CE"/>
    <w:rsid w:val="00255D8B"/>
    <w:rsid w:val="00260DBC"/>
    <w:rsid w:val="0026564F"/>
    <w:rsid w:val="002663FC"/>
    <w:rsid w:val="00272525"/>
    <w:rsid w:val="00276360"/>
    <w:rsid w:val="00280A84"/>
    <w:rsid w:val="00280B6B"/>
    <w:rsid w:val="002936CC"/>
    <w:rsid w:val="00294595"/>
    <w:rsid w:val="00295FAA"/>
    <w:rsid w:val="002A2C53"/>
    <w:rsid w:val="002A3218"/>
    <w:rsid w:val="002A5C73"/>
    <w:rsid w:val="002B1FD4"/>
    <w:rsid w:val="002B33E6"/>
    <w:rsid w:val="002C57F4"/>
    <w:rsid w:val="002C6FB4"/>
    <w:rsid w:val="002D19A0"/>
    <w:rsid w:val="002D30DC"/>
    <w:rsid w:val="002D53CE"/>
    <w:rsid w:val="002D7771"/>
    <w:rsid w:val="002E03EC"/>
    <w:rsid w:val="002E1A27"/>
    <w:rsid w:val="002E1CF8"/>
    <w:rsid w:val="002E7DEF"/>
    <w:rsid w:val="002F11F2"/>
    <w:rsid w:val="002F2DFE"/>
    <w:rsid w:val="002F421F"/>
    <w:rsid w:val="003040DD"/>
    <w:rsid w:val="00305FC3"/>
    <w:rsid w:val="00306424"/>
    <w:rsid w:val="003065C4"/>
    <w:rsid w:val="00312259"/>
    <w:rsid w:val="00313468"/>
    <w:rsid w:val="003136DA"/>
    <w:rsid w:val="003141C5"/>
    <w:rsid w:val="00324BBE"/>
    <w:rsid w:val="00326187"/>
    <w:rsid w:val="0032668E"/>
    <w:rsid w:val="00327066"/>
    <w:rsid w:val="00330ED3"/>
    <w:rsid w:val="003323C0"/>
    <w:rsid w:val="00332B59"/>
    <w:rsid w:val="00335679"/>
    <w:rsid w:val="00346871"/>
    <w:rsid w:val="003517A3"/>
    <w:rsid w:val="00351EA9"/>
    <w:rsid w:val="00352A28"/>
    <w:rsid w:val="00352FFE"/>
    <w:rsid w:val="00370098"/>
    <w:rsid w:val="00373C92"/>
    <w:rsid w:val="00375879"/>
    <w:rsid w:val="00376D6A"/>
    <w:rsid w:val="00380266"/>
    <w:rsid w:val="00380604"/>
    <w:rsid w:val="00380D4B"/>
    <w:rsid w:val="0038375D"/>
    <w:rsid w:val="003918C9"/>
    <w:rsid w:val="0039667C"/>
    <w:rsid w:val="003971BA"/>
    <w:rsid w:val="003A0FBE"/>
    <w:rsid w:val="003A6DB1"/>
    <w:rsid w:val="003B1141"/>
    <w:rsid w:val="003B1ADB"/>
    <w:rsid w:val="003B2C6B"/>
    <w:rsid w:val="003B57D7"/>
    <w:rsid w:val="003B592D"/>
    <w:rsid w:val="003B70A1"/>
    <w:rsid w:val="003C0EEE"/>
    <w:rsid w:val="003C1F94"/>
    <w:rsid w:val="003C455F"/>
    <w:rsid w:val="003D0502"/>
    <w:rsid w:val="003D067B"/>
    <w:rsid w:val="003D2D8E"/>
    <w:rsid w:val="003D4704"/>
    <w:rsid w:val="003D4C18"/>
    <w:rsid w:val="003E5F00"/>
    <w:rsid w:val="003F0596"/>
    <w:rsid w:val="003F6172"/>
    <w:rsid w:val="003F6DB6"/>
    <w:rsid w:val="003F7358"/>
    <w:rsid w:val="0040029D"/>
    <w:rsid w:val="004029CB"/>
    <w:rsid w:val="004037E0"/>
    <w:rsid w:val="00405D9F"/>
    <w:rsid w:val="00410A50"/>
    <w:rsid w:val="00411049"/>
    <w:rsid w:val="00414944"/>
    <w:rsid w:val="00414E54"/>
    <w:rsid w:val="00423A8B"/>
    <w:rsid w:val="00424E9C"/>
    <w:rsid w:val="0043503D"/>
    <w:rsid w:val="00436643"/>
    <w:rsid w:val="00442727"/>
    <w:rsid w:val="00444D2D"/>
    <w:rsid w:val="004477DD"/>
    <w:rsid w:val="00450B12"/>
    <w:rsid w:val="00452B21"/>
    <w:rsid w:val="00453109"/>
    <w:rsid w:val="004546F5"/>
    <w:rsid w:val="004712A6"/>
    <w:rsid w:val="004723B6"/>
    <w:rsid w:val="004751B5"/>
    <w:rsid w:val="004751EF"/>
    <w:rsid w:val="00475248"/>
    <w:rsid w:val="00477F9B"/>
    <w:rsid w:val="00485C54"/>
    <w:rsid w:val="004862F4"/>
    <w:rsid w:val="0048725D"/>
    <w:rsid w:val="00490D8C"/>
    <w:rsid w:val="00492D73"/>
    <w:rsid w:val="00495716"/>
    <w:rsid w:val="00497090"/>
    <w:rsid w:val="004A4A56"/>
    <w:rsid w:val="004B189B"/>
    <w:rsid w:val="004B1FE5"/>
    <w:rsid w:val="004B5553"/>
    <w:rsid w:val="004C09EB"/>
    <w:rsid w:val="004C30B0"/>
    <w:rsid w:val="004D1016"/>
    <w:rsid w:val="004E166B"/>
    <w:rsid w:val="004E4E4D"/>
    <w:rsid w:val="004F3046"/>
    <w:rsid w:val="004F3582"/>
    <w:rsid w:val="004F42F3"/>
    <w:rsid w:val="004F59DF"/>
    <w:rsid w:val="004F70AC"/>
    <w:rsid w:val="004F7CFE"/>
    <w:rsid w:val="0050099A"/>
    <w:rsid w:val="00504D80"/>
    <w:rsid w:val="005077DF"/>
    <w:rsid w:val="00507E14"/>
    <w:rsid w:val="00511FE0"/>
    <w:rsid w:val="005131E4"/>
    <w:rsid w:val="00514EC0"/>
    <w:rsid w:val="005240B9"/>
    <w:rsid w:val="00525348"/>
    <w:rsid w:val="00526354"/>
    <w:rsid w:val="00526E43"/>
    <w:rsid w:val="005403DA"/>
    <w:rsid w:val="00543F20"/>
    <w:rsid w:val="00544EBE"/>
    <w:rsid w:val="00552629"/>
    <w:rsid w:val="00552D7C"/>
    <w:rsid w:val="005532B3"/>
    <w:rsid w:val="0055764C"/>
    <w:rsid w:val="00561308"/>
    <w:rsid w:val="00562D7C"/>
    <w:rsid w:val="00571612"/>
    <w:rsid w:val="0057273C"/>
    <w:rsid w:val="005774C8"/>
    <w:rsid w:val="00587B19"/>
    <w:rsid w:val="00592323"/>
    <w:rsid w:val="00597270"/>
    <w:rsid w:val="005A2F69"/>
    <w:rsid w:val="005A79CF"/>
    <w:rsid w:val="005B31EC"/>
    <w:rsid w:val="005B49AA"/>
    <w:rsid w:val="005B4B35"/>
    <w:rsid w:val="005B4F66"/>
    <w:rsid w:val="005B5012"/>
    <w:rsid w:val="005B5335"/>
    <w:rsid w:val="005B6253"/>
    <w:rsid w:val="005C4E3A"/>
    <w:rsid w:val="005D05C3"/>
    <w:rsid w:val="005D3034"/>
    <w:rsid w:val="005D38B2"/>
    <w:rsid w:val="005E43FF"/>
    <w:rsid w:val="005F0839"/>
    <w:rsid w:val="005F1C6F"/>
    <w:rsid w:val="005F2911"/>
    <w:rsid w:val="005F2B6D"/>
    <w:rsid w:val="006059B6"/>
    <w:rsid w:val="00612196"/>
    <w:rsid w:val="00612535"/>
    <w:rsid w:val="00625327"/>
    <w:rsid w:val="00627912"/>
    <w:rsid w:val="006348B9"/>
    <w:rsid w:val="0063792A"/>
    <w:rsid w:val="0064160E"/>
    <w:rsid w:val="00643C9F"/>
    <w:rsid w:val="00644653"/>
    <w:rsid w:val="00650251"/>
    <w:rsid w:val="00655B09"/>
    <w:rsid w:val="00662E86"/>
    <w:rsid w:val="00665558"/>
    <w:rsid w:val="00671A0C"/>
    <w:rsid w:val="0067318A"/>
    <w:rsid w:val="00676576"/>
    <w:rsid w:val="00677DEF"/>
    <w:rsid w:val="00685619"/>
    <w:rsid w:val="00687153"/>
    <w:rsid w:val="00687BB8"/>
    <w:rsid w:val="0069576C"/>
    <w:rsid w:val="006A1644"/>
    <w:rsid w:val="006A2AC6"/>
    <w:rsid w:val="006A533A"/>
    <w:rsid w:val="006A713D"/>
    <w:rsid w:val="006A7AA6"/>
    <w:rsid w:val="006A7D71"/>
    <w:rsid w:val="006B2144"/>
    <w:rsid w:val="006C39F6"/>
    <w:rsid w:val="006C3EB4"/>
    <w:rsid w:val="006C6995"/>
    <w:rsid w:val="006C7AE5"/>
    <w:rsid w:val="006D0B2B"/>
    <w:rsid w:val="006D1213"/>
    <w:rsid w:val="006D2DBA"/>
    <w:rsid w:val="006E1253"/>
    <w:rsid w:val="006E1C57"/>
    <w:rsid w:val="006E6562"/>
    <w:rsid w:val="006F18B0"/>
    <w:rsid w:val="006F1A78"/>
    <w:rsid w:val="006F4EB1"/>
    <w:rsid w:val="00701692"/>
    <w:rsid w:val="00702A5F"/>
    <w:rsid w:val="00702D3A"/>
    <w:rsid w:val="00706975"/>
    <w:rsid w:val="00714C0F"/>
    <w:rsid w:val="007159FC"/>
    <w:rsid w:val="00717865"/>
    <w:rsid w:val="00720826"/>
    <w:rsid w:val="00721A31"/>
    <w:rsid w:val="00722FD6"/>
    <w:rsid w:val="00723BA5"/>
    <w:rsid w:val="00724FEE"/>
    <w:rsid w:val="0072725E"/>
    <w:rsid w:val="00727D68"/>
    <w:rsid w:val="00727FB0"/>
    <w:rsid w:val="00730C75"/>
    <w:rsid w:val="00736314"/>
    <w:rsid w:val="00736527"/>
    <w:rsid w:val="00737C04"/>
    <w:rsid w:val="007402DD"/>
    <w:rsid w:val="00740E95"/>
    <w:rsid w:val="00743261"/>
    <w:rsid w:val="007504E7"/>
    <w:rsid w:val="00760557"/>
    <w:rsid w:val="00762456"/>
    <w:rsid w:val="0076581E"/>
    <w:rsid w:val="007714DA"/>
    <w:rsid w:val="00773113"/>
    <w:rsid w:val="00774D1C"/>
    <w:rsid w:val="00776574"/>
    <w:rsid w:val="00785966"/>
    <w:rsid w:val="00785A4D"/>
    <w:rsid w:val="007945F8"/>
    <w:rsid w:val="007A3840"/>
    <w:rsid w:val="007A3922"/>
    <w:rsid w:val="007A6397"/>
    <w:rsid w:val="007B543B"/>
    <w:rsid w:val="007C2C82"/>
    <w:rsid w:val="007E0D26"/>
    <w:rsid w:val="007E29DC"/>
    <w:rsid w:val="007E2A39"/>
    <w:rsid w:val="007E3905"/>
    <w:rsid w:val="007E4242"/>
    <w:rsid w:val="007E77BF"/>
    <w:rsid w:val="007F217D"/>
    <w:rsid w:val="007F3F24"/>
    <w:rsid w:val="007F7A3E"/>
    <w:rsid w:val="00801C58"/>
    <w:rsid w:val="00802846"/>
    <w:rsid w:val="00803278"/>
    <w:rsid w:val="00804B9A"/>
    <w:rsid w:val="00805B18"/>
    <w:rsid w:val="0083492E"/>
    <w:rsid w:val="00840AE0"/>
    <w:rsid w:val="00844E5F"/>
    <w:rsid w:val="0084689A"/>
    <w:rsid w:val="008473E7"/>
    <w:rsid w:val="00854925"/>
    <w:rsid w:val="00856AF3"/>
    <w:rsid w:val="00860D03"/>
    <w:rsid w:val="00861EFB"/>
    <w:rsid w:val="00862DD2"/>
    <w:rsid w:val="00875B26"/>
    <w:rsid w:val="00875C03"/>
    <w:rsid w:val="00881C38"/>
    <w:rsid w:val="00882FC5"/>
    <w:rsid w:val="008A1F34"/>
    <w:rsid w:val="008A2ACC"/>
    <w:rsid w:val="008B205A"/>
    <w:rsid w:val="008C11A4"/>
    <w:rsid w:val="008D09C3"/>
    <w:rsid w:val="008D2F95"/>
    <w:rsid w:val="008D6CE0"/>
    <w:rsid w:val="008E3D98"/>
    <w:rsid w:val="008F48E4"/>
    <w:rsid w:val="008F728D"/>
    <w:rsid w:val="008F7CE2"/>
    <w:rsid w:val="0090046F"/>
    <w:rsid w:val="00905E2F"/>
    <w:rsid w:val="00906262"/>
    <w:rsid w:val="0091294B"/>
    <w:rsid w:val="00914AB8"/>
    <w:rsid w:val="00917664"/>
    <w:rsid w:val="0092040C"/>
    <w:rsid w:val="00921C73"/>
    <w:rsid w:val="00921FB7"/>
    <w:rsid w:val="009224FD"/>
    <w:rsid w:val="009225CA"/>
    <w:rsid w:val="00923CBA"/>
    <w:rsid w:val="00925592"/>
    <w:rsid w:val="00931CA1"/>
    <w:rsid w:val="009333D1"/>
    <w:rsid w:val="009359DC"/>
    <w:rsid w:val="00951A79"/>
    <w:rsid w:val="009567A6"/>
    <w:rsid w:val="00957F0D"/>
    <w:rsid w:val="00961614"/>
    <w:rsid w:val="00963060"/>
    <w:rsid w:val="00971170"/>
    <w:rsid w:val="00971BA0"/>
    <w:rsid w:val="0097219A"/>
    <w:rsid w:val="00973125"/>
    <w:rsid w:val="00973C48"/>
    <w:rsid w:val="00973C97"/>
    <w:rsid w:val="00973E84"/>
    <w:rsid w:val="00974BAC"/>
    <w:rsid w:val="009770F2"/>
    <w:rsid w:val="00982F27"/>
    <w:rsid w:val="009832A8"/>
    <w:rsid w:val="00983C78"/>
    <w:rsid w:val="0098680D"/>
    <w:rsid w:val="00987928"/>
    <w:rsid w:val="00993706"/>
    <w:rsid w:val="00995F23"/>
    <w:rsid w:val="00996559"/>
    <w:rsid w:val="009A6701"/>
    <w:rsid w:val="009A7998"/>
    <w:rsid w:val="009A7B67"/>
    <w:rsid w:val="009B22E8"/>
    <w:rsid w:val="009B31C3"/>
    <w:rsid w:val="009B4C8F"/>
    <w:rsid w:val="009B63FB"/>
    <w:rsid w:val="009B6CC0"/>
    <w:rsid w:val="009C06F5"/>
    <w:rsid w:val="009C0989"/>
    <w:rsid w:val="009C3950"/>
    <w:rsid w:val="009C7999"/>
    <w:rsid w:val="009C79B8"/>
    <w:rsid w:val="009D4930"/>
    <w:rsid w:val="009D5C1E"/>
    <w:rsid w:val="009D5E9C"/>
    <w:rsid w:val="009E074D"/>
    <w:rsid w:val="009E348D"/>
    <w:rsid w:val="009E7D4E"/>
    <w:rsid w:val="009F2FCA"/>
    <w:rsid w:val="009F30A3"/>
    <w:rsid w:val="009F35B8"/>
    <w:rsid w:val="009F3DF5"/>
    <w:rsid w:val="009F53F5"/>
    <w:rsid w:val="00A02C97"/>
    <w:rsid w:val="00A03600"/>
    <w:rsid w:val="00A0471B"/>
    <w:rsid w:val="00A05005"/>
    <w:rsid w:val="00A16472"/>
    <w:rsid w:val="00A17D49"/>
    <w:rsid w:val="00A21DAC"/>
    <w:rsid w:val="00A225CD"/>
    <w:rsid w:val="00A2490F"/>
    <w:rsid w:val="00A251C4"/>
    <w:rsid w:val="00A25D9D"/>
    <w:rsid w:val="00A3083F"/>
    <w:rsid w:val="00A30EEB"/>
    <w:rsid w:val="00A339CA"/>
    <w:rsid w:val="00A3430B"/>
    <w:rsid w:val="00A41506"/>
    <w:rsid w:val="00A52B65"/>
    <w:rsid w:val="00A553CF"/>
    <w:rsid w:val="00A55FF5"/>
    <w:rsid w:val="00A568E7"/>
    <w:rsid w:val="00A574C3"/>
    <w:rsid w:val="00A62705"/>
    <w:rsid w:val="00A62D53"/>
    <w:rsid w:val="00A65943"/>
    <w:rsid w:val="00A74ABD"/>
    <w:rsid w:val="00A75299"/>
    <w:rsid w:val="00A7571A"/>
    <w:rsid w:val="00A75FB6"/>
    <w:rsid w:val="00A76498"/>
    <w:rsid w:val="00A76B57"/>
    <w:rsid w:val="00A81653"/>
    <w:rsid w:val="00A8295C"/>
    <w:rsid w:val="00A835A4"/>
    <w:rsid w:val="00A86458"/>
    <w:rsid w:val="00A90B99"/>
    <w:rsid w:val="00A95D3D"/>
    <w:rsid w:val="00AA054D"/>
    <w:rsid w:val="00AA4A32"/>
    <w:rsid w:val="00AA5705"/>
    <w:rsid w:val="00AA57DE"/>
    <w:rsid w:val="00AB01FE"/>
    <w:rsid w:val="00AB111B"/>
    <w:rsid w:val="00AB3EAB"/>
    <w:rsid w:val="00AC00AB"/>
    <w:rsid w:val="00AC29E3"/>
    <w:rsid w:val="00AC51EA"/>
    <w:rsid w:val="00AD308D"/>
    <w:rsid w:val="00AE071F"/>
    <w:rsid w:val="00AE343D"/>
    <w:rsid w:val="00AE4D31"/>
    <w:rsid w:val="00AF7AD6"/>
    <w:rsid w:val="00B00784"/>
    <w:rsid w:val="00B03C99"/>
    <w:rsid w:val="00B069DE"/>
    <w:rsid w:val="00B11611"/>
    <w:rsid w:val="00B21CEA"/>
    <w:rsid w:val="00B233D8"/>
    <w:rsid w:val="00B2491F"/>
    <w:rsid w:val="00B305D2"/>
    <w:rsid w:val="00B3242D"/>
    <w:rsid w:val="00B324BB"/>
    <w:rsid w:val="00B33879"/>
    <w:rsid w:val="00B360D7"/>
    <w:rsid w:val="00B41E8A"/>
    <w:rsid w:val="00B450E8"/>
    <w:rsid w:val="00B64AAA"/>
    <w:rsid w:val="00B659BF"/>
    <w:rsid w:val="00B6723E"/>
    <w:rsid w:val="00B71F60"/>
    <w:rsid w:val="00B71F8E"/>
    <w:rsid w:val="00B762F7"/>
    <w:rsid w:val="00B82AEC"/>
    <w:rsid w:val="00B864E2"/>
    <w:rsid w:val="00B87FD2"/>
    <w:rsid w:val="00B90EFE"/>
    <w:rsid w:val="00B9121B"/>
    <w:rsid w:val="00BA14FE"/>
    <w:rsid w:val="00BA2ECA"/>
    <w:rsid w:val="00BA39EA"/>
    <w:rsid w:val="00BB06E7"/>
    <w:rsid w:val="00BB398B"/>
    <w:rsid w:val="00BC0C18"/>
    <w:rsid w:val="00BC13B6"/>
    <w:rsid w:val="00BC1E46"/>
    <w:rsid w:val="00BC23FB"/>
    <w:rsid w:val="00BC570F"/>
    <w:rsid w:val="00BC706E"/>
    <w:rsid w:val="00BD0778"/>
    <w:rsid w:val="00BD4C8F"/>
    <w:rsid w:val="00BD5720"/>
    <w:rsid w:val="00BE3E85"/>
    <w:rsid w:val="00BE5EFA"/>
    <w:rsid w:val="00BE702C"/>
    <w:rsid w:val="00BE7AA8"/>
    <w:rsid w:val="00BF0DC6"/>
    <w:rsid w:val="00BF31A5"/>
    <w:rsid w:val="00BF407E"/>
    <w:rsid w:val="00BF5884"/>
    <w:rsid w:val="00BF6F9A"/>
    <w:rsid w:val="00C02DBA"/>
    <w:rsid w:val="00C12661"/>
    <w:rsid w:val="00C13ECB"/>
    <w:rsid w:val="00C158B2"/>
    <w:rsid w:val="00C22746"/>
    <w:rsid w:val="00C239B8"/>
    <w:rsid w:val="00C27AD9"/>
    <w:rsid w:val="00C301A6"/>
    <w:rsid w:val="00C31984"/>
    <w:rsid w:val="00C31FAE"/>
    <w:rsid w:val="00C327E6"/>
    <w:rsid w:val="00C3298A"/>
    <w:rsid w:val="00C334B5"/>
    <w:rsid w:val="00C41F8C"/>
    <w:rsid w:val="00C4670D"/>
    <w:rsid w:val="00C4683E"/>
    <w:rsid w:val="00C503C1"/>
    <w:rsid w:val="00C51B94"/>
    <w:rsid w:val="00C60CFC"/>
    <w:rsid w:val="00C63AB6"/>
    <w:rsid w:val="00C63D47"/>
    <w:rsid w:val="00C63D5F"/>
    <w:rsid w:val="00C655C4"/>
    <w:rsid w:val="00C65F4E"/>
    <w:rsid w:val="00C7486E"/>
    <w:rsid w:val="00C80BCC"/>
    <w:rsid w:val="00C835DA"/>
    <w:rsid w:val="00C8361E"/>
    <w:rsid w:val="00C8750B"/>
    <w:rsid w:val="00C90872"/>
    <w:rsid w:val="00C92C0A"/>
    <w:rsid w:val="00C953DB"/>
    <w:rsid w:val="00CA2FD6"/>
    <w:rsid w:val="00CA7C73"/>
    <w:rsid w:val="00CB7558"/>
    <w:rsid w:val="00CB79EE"/>
    <w:rsid w:val="00CB7D7F"/>
    <w:rsid w:val="00CC0ED2"/>
    <w:rsid w:val="00CC5037"/>
    <w:rsid w:val="00CC682B"/>
    <w:rsid w:val="00CC6B14"/>
    <w:rsid w:val="00CD1085"/>
    <w:rsid w:val="00CD29FF"/>
    <w:rsid w:val="00CD3112"/>
    <w:rsid w:val="00CD54A3"/>
    <w:rsid w:val="00CD5A1B"/>
    <w:rsid w:val="00CD61D3"/>
    <w:rsid w:val="00CE2C29"/>
    <w:rsid w:val="00CE65A2"/>
    <w:rsid w:val="00CF4E3B"/>
    <w:rsid w:val="00CF5EDE"/>
    <w:rsid w:val="00CF6924"/>
    <w:rsid w:val="00CF69C4"/>
    <w:rsid w:val="00D02FD6"/>
    <w:rsid w:val="00D0641F"/>
    <w:rsid w:val="00D0664E"/>
    <w:rsid w:val="00D13B40"/>
    <w:rsid w:val="00D15AB9"/>
    <w:rsid w:val="00D2126C"/>
    <w:rsid w:val="00D23C95"/>
    <w:rsid w:val="00D30107"/>
    <w:rsid w:val="00D302F4"/>
    <w:rsid w:val="00D30C01"/>
    <w:rsid w:val="00D31624"/>
    <w:rsid w:val="00D50673"/>
    <w:rsid w:val="00D51C66"/>
    <w:rsid w:val="00D54676"/>
    <w:rsid w:val="00D56F53"/>
    <w:rsid w:val="00D57A75"/>
    <w:rsid w:val="00D615F8"/>
    <w:rsid w:val="00D62FB0"/>
    <w:rsid w:val="00D63E26"/>
    <w:rsid w:val="00D658E6"/>
    <w:rsid w:val="00D75B77"/>
    <w:rsid w:val="00D76DDA"/>
    <w:rsid w:val="00D7740F"/>
    <w:rsid w:val="00D7794A"/>
    <w:rsid w:val="00D838F1"/>
    <w:rsid w:val="00D8406E"/>
    <w:rsid w:val="00D867B7"/>
    <w:rsid w:val="00D91A57"/>
    <w:rsid w:val="00DB6D13"/>
    <w:rsid w:val="00DC25E5"/>
    <w:rsid w:val="00DC36F6"/>
    <w:rsid w:val="00DC3716"/>
    <w:rsid w:val="00DC6CB7"/>
    <w:rsid w:val="00DD1141"/>
    <w:rsid w:val="00DD14BF"/>
    <w:rsid w:val="00DD2D9E"/>
    <w:rsid w:val="00DD6427"/>
    <w:rsid w:val="00DD721A"/>
    <w:rsid w:val="00DE00AD"/>
    <w:rsid w:val="00DE09F5"/>
    <w:rsid w:val="00DE2E88"/>
    <w:rsid w:val="00DE3646"/>
    <w:rsid w:val="00DE71B0"/>
    <w:rsid w:val="00DF1546"/>
    <w:rsid w:val="00E06CCA"/>
    <w:rsid w:val="00E078B5"/>
    <w:rsid w:val="00E12B13"/>
    <w:rsid w:val="00E16196"/>
    <w:rsid w:val="00E1756B"/>
    <w:rsid w:val="00E214BD"/>
    <w:rsid w:val="00E21611"/>
    <w:rsid w:val="00E22E41"/>
    <w:rsid w:val="00E23935"/>
    <w:rsid w:val="00E338A7"/>
    <w:rsid w:val="00E339AA"/>
    <w:rsid w:val="00E41329"/>
    <w:rsid w:val="00E430D9"/>
    <w:rsid w:val="00E434B6"/>
    <w:rsid w:val="00E46B00"/>
    <w:rsid w:val="00E50AF3"/>
    <w:rsid w:val="00E534D0"/>
    <w:rsid w:val="00E5470D"/>
    <w:rsid w:val="00E5628E"/>
    <w:rsid w:val="00E56C36"/>
    <w:rsid w:val="00E63AF4"/>
    <w:rsid w:val="00E656AA"/>
    <w:rsid w:val="00E7053B"/>
    <w:rsid w:val="00E74B77"/>
    <w:rsid w:val="00E8009D"/>
    <w:rsid w:val="00E83BF9"/>
    <w:rsid w:val="00E85F5D"/>
    <w:rsid w:val="00E86254"/>
    <w:rsid w:val="00E867F7"/>
    <w:rsid w:val="00E95696"/>
    <w:rsid w:val="00E97989"/>
    <w:rsid w:val="00EB094D"/>
    <w:rsid w:val="00EB3814"/>
    <w:rsid w:val="00EB54BD"/>
    <w:rsid w:val="00EB57D0"/>
    <w:rsid w:val="00EC10A5"/>
    <w:rsid w:val="00EC5529"/>
    <w:rsid w:val="00ED005C"/>
    <w:rsid w:val="00ED785D"/>
    <w:rsid w:val="00ED7E6C"/>
    <w:rsid w:val="00EE2B75"/>
    <w:rsid w:val="00EE5828"/>
    <w:rsid w:val="00EF49F4"/>
    <w:rsid w:val="00EF76C2"/>
    <w:rsid w:val="00F074DD"/>
    <w:rsid w:val="00F07A3B"/>
    <w:rsid w:val="00F07A89"/>
    <w:rsid w:val="00F17F95"/>
    <w:rsid w:val="00F332A9"/>
    <w:rsid w:val="00F375F4"/>
    <w:rsid w:val="00F445E7"/>
    <w:rsid w:val="00F50830"/>
    <w:rsid w:val="00F52E06"/>
    <w:rsid w:val="00F534CF"/>
    <w:rsid w:val="00F561C3"/>
    <w:rsid w:val="00F5793D"/>
    <w:rsid w:val="00F62070"/>
    <w:rsid w:val="00F6257E"/>
    <w:rsid w:val="00F64009"/>
    <w:rsid w:val="00F7041E"/>
    <w:rsid w:val="00F75CE2"/>
    <w:rsid w:val="00F7691F"/>
    <w:rsid w:val="00F77970"/>
    <w:rsid w:val="00F80DA3"/>
    <w:rsid w:val="00F82130"/>
    <w:rsid w:val="00F8493D"/>
    <w:rsid w:val="00F87F3C"/>
    <w:rsid w:val="00F9024D"/>
    <w:rsid w:val="00F931B8"/>
    <w:rsid w:val="00F95B10"/>
    <w:rsid w:val="00F9797C"/>
    <w:rsid w:val="00FA236E"/>
    <w:rsid w:val="00FA294D"/>
    <w:rsid w:val="00FA792C"/>
    <w:rsid w:val="00FB4CFE"/>
    <w:rsid w:val="00FC3A62"/>
    <w:rsid w:val="00FC5E91"/>
    <w:rsid w:val="00FD2181"/>
    <w:rsid w:val="00FD305B"/>
    <w:rsid w:val="00FD3427"/>
    <w:rsid w:val="00FD5245"/>
    <w:rsid w:val="00FD6201"/>
    <w:rsid w:val="00FD6FCE"/>
    <w:rsid w:val="00FE0522"/>
    <w:rsid w:val="00FE1701"/>
    <w:rsid w:val="00FE361D"/>
    <w:rsid w:val="00FE5D41"/>
    <w:rsid w:val="00FE7A66"/>
    <w:rsid w:val="00FF1D50"/>
    <w:rsid w:val="00FF2F20"/>
    <w:rsid w:val="00FF7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BF75"/>
  <w15:chartTrackingRefBased/>
  <w15:docId w15:val="{B561775B-0EFA-4F25-88B6-0BC7407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930"/>
    <w:pPr>
      <w:spacing w:after="0" w:line="240" w:lineRule="auto"/>
    </w:pPr>
    <w:rPr>
      <w:rFonts w:ascii="Times New Roman" w:eastAsia="Calibri" w:hAnsi="Times New Roman" w:cs="Times New Roman"/>
      <w:sz w:val="24"/>
      <w:szCs w:val="24"/>
      <w:lang w:eastAsia="ru-RU"/>
    </w:rPr>
  </w:style>
  <w:style w:type="paragraph" w:styleId="1">
    <w:name w:val="heading 1"/>
    <w:basedOn w:val="a"/>
    <w:next w:val="a"/>
    <w:link w:val="10"/>
    <w:uiPriority w:val="1"/>
    <w:qFormat/>
    <w:rsid w:val="009D493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1"/>
    <w:qFormat/>
    <w:rsid w:val="006A713D"/>
    <w:pPr>
      <w:widowControl w:val="0"/>
      <w:autoSpaceDE w:val="0"/>
      <w:autoSpaceDN w:val="0"/>
      <w:adjustRightInd w:val="0"/>
      <w:spacing w:before="65"/>
      <w:outlineLvl w:val="1"/>
    </w:pPr>
    <w:rPr>
      <w:rFonts w:ascii="Arial" w:eastAsiaTheme="minorEastAsia" w:hAnsi="Arial" w:cs="Arial"/>
      <w:b/>
      <w:bCs/>
      <w:sz w:val="28"/>
      <w:szCs w:val="28"/>
    </w:rPr>
  </w:style>
  <w:style w:type="paragraph" w:styleId="3">
    <w:name w:val="heading 3"/>
    <w:basedOn w:val="a"/>
    <w:next w:val="a"/>
    <w:link w:val="30"/>
    <w:uiPriority w:val="1"/>
    <w:qFormat/>
    <w:rsid w:val="006A713D"/>
    <w:pPr>
      <w:widowControl w:val="0"/>
      <w:autoSpaceDE w:val="0"/>
      <w:autoSpaceDN w:val="0"/>
      <w:adjustRightInd w:val="0"/>
      <w:ind w:left="544"/>
      <w:outlineLvl w:val="2"/>
    </w:pPr>
    <w:rPr>
      <w:rFonts w:ascii="Futura Md BT" w:eastAsiaTheme="minorEastAsia" w:hAnsi="Futura Md BT" w:cs="Futura Md BT"/>
      <w:b/>
      <w:bCs/>
      <w:sz w:val="26"/>
      <w:szCs w:val="26"/>
    </w:rPr>
  </w:style>
  <w:style w:type="paragraph" w:styleId="4">
    <w:name w:val="heading 4"/>
    <w:basedOn w:val="a"/>
    <w:next w:val="a"/>
    <w:link w:val="40"/>
    <w:uiPriority w:val="1"/>
    <w:qFormat/>
    <w:rsid w:val="006A713D"/>
    <w:pPr>
      <w:widowControl w:val="0"/>
      <w:autoSpaceDE w:val="0"/>
      <w:autoSpaceDN w:val="0"/>
      <w:adjustRightInd w:val="0"/>
      <w:outlineLvl w:val="3"/>
    </w:pPr>
    <w:rPr>
      <w:rFonts w:ascii="Arial" w:eastAsiaTheme="minorEastAsia" w:hAnsi="Arial" w:cs="Arial"/>
    </w:rPr>
  </w:style>
  <w:style w:type="paragraph" w:styleId="5">
    <w:name w:val="heading 5"/>
    <w:basedOn w:val="a"/>
    <w:next w:val="a"/>
    <w:link w:val="50"/>
    <w:uiPriority w:val="1"/>
    <w:qFormat/>
    <w:rsid w:val="006A713D"/>
    <w:pPr>
      <w:widowControl w:val="0"/>
      <w:autoSpaceDE w:val="0"/>
      <w:autoSpaceDN w:val="0"/>
      <w:adjustRightInd w:val="0"/>
      <w:ind w:left="1499"/>
      <w:outlineLvl w:val="4"/>
    </w:pPr>
    <w:rPr>
      <w:rFonts w:eastAsiaTheme="minorEastAsia"/>
      <w:sz w:val="22"/>
      <w:szCs w:val="22"/>
    </w:rPr>
  </w:style>
  <w:style w:type="paragraph" w:styleId="6">
    <w:name w:val="heading 6"/>
    <w:basedOn w:val="a"/>
    <w:next w:val="a"/>
    <w:link w:val="60"/>
    <w:uiPriority w:val="1"/>
    <w:qFormat/>
    <w:rsid w:val="006A713D"/>
    <w:pPr>
      <w:widowControl w:val="0"/>
      <w:autoSpaceDE w:val="0"/>
      <w:autoSpaceDN w:val="0"/>
      <w:adjustRightInd w:val="0"/>
      <w:outlineLvl w:val="5"/>
    </w:pPr>
    <w:rPr>
      <w:rFonts w:eastAsiaTheme="minorEastAsia"/>
      <w:b/>
      <w:bCs/>
      <w:sz w:val="21"/>
      <w:szCs w:val="21"/>
    </w:rPr>
  </w:style>
  <w:style w:type="paragraph" w:styleId="7">
    <w:name w:val="heading 7"/>
    <w:basedOn w:val="a"/>
    <w:next w:val="a"/>
    <w:link w:val="70"/>
    <w:uiPriority w:val="1"/>
    <w:qFormat/>
    <w:rsid w:val="006A713D"/>
    <w:pPr>
      <w:widowControl w:val="0"/>
      <w:autoSpaceDE w:val="0"/>
      <w:autoSpaceDN w:val="0"/>
      <w:adjustRightInd w:val="0"/>
      <w:ind w:left="3780"/>
      <w:outlineLvl w:val="6"/>
    </w:pPr>
    <w:rPr>
      <w:rFonts w:eastAsiaTheme="minorEastAsia"/>
      <w:b/>
      <w:bC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D4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9D4930"/>
    <w:rPr>
      <w:rFonts w:asciiTheme="majorHAnsi" w:eastAsiaTheme="majorEastAsia" w:hAnsiTheme="majorHAnsi" w:cstheme="majorBidi"/>
      <w:color w:val="2E74B5" w:themeColor="accent1" w:themeShade="BF"/>
      <w:sz w:val="32"/>
      <w:szCs w:val="32"/>
      <w:lang w:eastAsia="ru-RU"/>
    </w:rPr>
  </w:style>
  <w:style w:type="paragraph" w:customStyle="1" w:styleId="Default">
    <w:name w:val="Default"/>
    <w:rsid w:val="006D2DBA"/>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a4">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
    <w:basedOn w:val="a"/>
    <w:link w:val="a5"/>
    <w:uiPriority w:val="99"/>
    <w:unhideWhenUsed/>
    <w:qFormat/>
    <w:rsid w:val="006D2DBA"/>
    <w:pPr>
      <w:spacing w:before="100" w:beforeAutospacing="1" w:after="100" w:afterAutospacing="1"/>
    </w:pPr>
    <w:rPr>
      <w:rFonts w:eastAsiaTheme="minorEastAsia"/>
    </w:rPr>
  </w:style>
  <w:style w:type="character" w:customStyle="1" w:styleId="a5">
    <w:name w:val="Обычный (веб)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4"/>
    <w:uiPriority w:val="99"/>
    <w:locked/>
    <w:rsid w:val="006D2DBA"/>
    <w:rPr>
      <w:rFonts w:ascii="Times New Roman" w:eastAsiaTheme="minorEastAsia" w:hAnsi="Times New Roman" w:cs="Times New Roman"/>
      <w:sz w:val="24"/>
      <w:szCs w:val="24"/>
      <w:lang w:eastAsia="ru-RU"/>
    </w:rPr>
  </w:style>
  <w:style w:type="paragraph" w:styleId="a6">
    <w:name w:val="List Paragraph"/>
    <w:aliases w:val="Citation List,본문(내용),List Paragraph (numbered (a)),Colorful List - Accent 11,Bullets,NUMBERED PARAGRAPH,List Paragraph 1,List_Paragraph,Multilevel para_II,Akapit z listą BS,IBL List Paragraph,List Paragraph nowy,Numbered List Paragraph"/>
    <w:basedOn w:val="a"/>
    <w:link w:val="a7"/>
    <w:uiPriority w:val="1"/>
    <w:qFormat/>
    <w:rsid w:val="006D2DBA"/>
    <w:pPr>
      <w:widowControl w:val="0"/>
    </w:pPr>
    <w:rPr>
      <w:rFonts w:asciiTheme="minorHAnsi" w:eastAsiaTheme="minorHAnsi" w:hAnsiTheme="minorHAnsi" w:cstheme="minorBidi"/>
      <w:sz w:val="22"/>
      <w:szCs w:val="22"/>
      <w:lang w:val="en-US" w:eastAsia="en-US"/>
    </w:rPr>
  </w:style>
  <w:style w:type="character" w:styleId="a8">
    <w:name w:val="Hyperlink"/>
    <w:basedOn w:val="a0"/>
    <w:uiPriority w:val="99"/>
    <w:unhideWhenUsed/>
    <w:rsid w:val="006D2DBA"/>
    <w:rPr>
      <w:color w:val="0563C1" w:themeColor="hyperlink"/>
      <w:u w:val="single"/>
    </w:rPr>
  </w:style>
  <w:style w:type="character" w:customStyle="1" w:styleId="a7">
    <w:name w:val="Абзац списка Знак"/>
    <w:aliases w:val="Citation List Знак,본문(내용) Знак,List Paragraph (numbered (a)) Знак,Colorful List - Accent 11 Знак,Bullets Знак,NUMBERED PARAGRAPH Знак,List Paragraph 1 Знак,List_Paragraph Знак,Multilevel para_II Знак,Akapit z listą BS Знак"/>
    <w:link w:val="a6"/>
    <w:uiPriority w:val="1"/>
    <w:rsid w:val="006D2DBA"/>
    <w:rPr>
      <w:lang w:val="en-US"/>
    </w:rPr>
  </w:style>
  <w:style w:type="paragraph" w:styleId="a9">
    <w:name w:val="header"/>
    <w:basedOn w:val="a"/>
    <w:link w:val="aa"/>
    <w:uiPriority w:val="99"/>
    <w:unhideWhenUsed/>
    <w:rsid w:val="006D2DBA"/>
    <w:pPr>
      <w:tabs>
        <w:tab w:val="center" w:pos="4677"/>
        <w:tab w:val="right" w:pos="9355"/>
      </w:tabs>
    </w:pPr>
  </w:style>
  <w:style w:type="character" w:customStyle="1" w:styleId="aa">
    <w:name w:val="Верхний колонтитул Знак"/>
    <w:basedOn w:val="a0"/>
    <w:link w:val="a9"/>
    <w:uiPriority w:val="99"/>
    <w:rsid w:val="006D2DBA"/>
    <w:rPr>
      <w:rFonts w:ascii="Times New Roman" w:eastAsia="Calibri" w:hAnsi="Times New Roman" w:cs="Times New Roman"/>
      <w:sz w:val="24"/>
      <w:szCs w:val="24"/>
      <w:lang w:eastAsia="ru-RU"/>
    </w:rPr>
  </w:style>
  <w:style w:type="paragraph" w:styleId="ab">
    <w:name w:val="footer"/>
    <w:basedOn w:val="a"/>
    <w:link w:val="ac"/>
    <w:uiPriority w:val="99"/>
    <w:unhideWhenUsed/>
    <w:rsid w:val="006D2DBA"/>
    <w:pPr>
      <w:tabs>
        <w:tab w:val="center" w:pos="4677"/>
        <w:tab w:val="right" w:pos="9355"/>
      </w:tabs>
    </w:pPr>
  </w:style>
  <w:style w:type="character" w:customStyle="1" w:styleId="ac">
    <w:name w:val="Нижний колонтитул Знак"/>
    <w:basedOn w:val="a0"/>
    <w:link w:val="ab"/>
    <w:uiPriority w:val="99"/>
    <w:rsid w:val="006D2DBA"/>
    <w:rPr>
      <w:rFonts w:ascii="Times New Roman" w:eastAsia="Calibri" w:hAnsi="Times New Roman" w:cs="Times New Roman"/>
      <w:sz w:val="24"/>
      <w:szCs w:val="24"/>
      <w:lang w:eastAsia="ru-RU"/>
    </w:rPr>
  </w:style>
  <w:style w:type="character" w:styleId="ad">
    <w:name w:val="annotation reference"/>
    <w:basedOn w:val="a0"/>
    <w:uiPriority w:val="99"/>
    <w:semiHidden/>
    <w:unhideWhenUsed/>
    <w:rsid w:val="00280A84"/>
    <w:rPr>
      <w:sz w:val="16"/>
      <w:szCs w:val="16"/>
    </w:rPr>
  </w:style>
  <w:style w:type="paragraph" w:styleId="ae">
    <w:name w:val="annotation text"/>
    <w:basedOn w:val="a"/>
    <w:link w:val="af"/>
    <w:uiPriority w:val="99"/>
    <w:semiHidden/>
    <w:unhideWhenUsed/>
    <w:rsid w:val="00280A84"/>
    <w:rPr>
      <w:sz w:val="20"/>
      <w:szCs w:val="20"/>
    </w:rPr>
  </w:style>
  <w:style w:type="character" w:customStyle="1" w:styleId="af">
    <w:name w:val="Текст примечания Знак"/>
    <w:basedOn w:val="a0"/>
    <w:link w:val="ae"/>
    <w:uiPriority w:val="99"/>
    <w:semiHidden/>
    <w:rsid w:val="00280A84"/>
    <w:rPr>
      <w:rFonts w:ascii="Times New Roman" w:eastAsia="Calibri" w:hAnsi="Times New Roman" w:cs="Times New Roman"/>
      <w:sz w:val="20"/>
      <w:szCs w:val="20"/>
      <w:lang w:eastAsia="ru-RU"/>
    </w:rPr>
  </w:style>
  <w:style w:type="paragraph" w:styleId="af0">
    <w:name w:val="Balloon Text"/>
    <w:basedOn w:val="a"/>
    <w:link w:val="af1"/>
    <w:uiPriority w:val="99"/>
    <w:semiHidden/>
    <w:unhideWhenUsed/>
    <w:rsid w:val="008F48E4"/>
    <w:rPr>
      <w:rFonts w:ascii="Segoe UI" w:hAnsi="Segoe UI" w:cs="Segoe UI"/>
      <w:sz w:val="18"/>
      <w:szCs w:val="18"/>
    </w:rPr>
  </w:style>
  <w:style w:type="character" w:customStyle="1" w:styleId="af1">
    <w:name w:val="Текст выноски Знак"/>
    <w:basedOn w:val="a0"/>
    <w:link w:val="af0"/>
    <w:uiPriority w:val="99"/>
    <w:semiHidden/>
    <w:rsid w:val="008F48E4"/>
    <w:rPr>
      <w:rFonts w:ascii="Segoe UI" w:eastAsia="Calibri" w:hAnsi="Segoe UI" w:cs="Segoe UI"/>
      <w:sz w:val="18"/>
      <w:szCs w:val="18"/>
      <w:lang w:eastAsia="ru-RU"/>
    </w:rPr>
  </w:style>
  <w:style w:type="paragraph" w:styleId="af2">
    <w:name w:val="annotation subject"/>
    <w:basedOn w:val="ae"/>
    <w:next w:val="ae"/>
    <w:link w:val="af3"/>
    <w:uiPriority w:val="99"/>
    <w:semiHidden/>
    <w:unhideWhenUsed/>
    <w:rsid w:val="00701692"/>
    <w:rPr>
      <w:b/>
      <w:bCs/>
    </w:rPr>
  </w:style>
  <w:style w:type="character" w:customStyle="1" w:styleId="af3">
    <w:name w:val="Тема примечания Знак"/>
    <w:basedOn w:val="af"/>
    <w:link w:val="af2"/>
    <w:uiPriority w:val="99"/>
    <w:semiHidden/>
    <w:rsid w:val="00701692"/>
    <w:rPr>
      <w:rFonts w:ascii="Times New Roman" w:eastAsia="Calibri" w:hAnsi="Times New Roman" w:cs="Times New Roman"/>
      <w:b/>
      <w:bCs/>
      <w:sz w:val="20"/>
      <w:szCs w:val="20"/>
      <w:lang w:eastAsia="ru-RU"/>
    </w:rPr>
  </w:style>
  <w:style w:type="character" w:customStyle="1" w:styleId="20">
    <w:name w:val="Заголовок 2 Знак"/>
    <w:basedOn w:val="a0"/>
    <w:link w:val="2"/>
    <w:uiPriority w:val="1"/>
    <w:rsid w:val="006A713D"/>
    <w:rPr>
      <w:rFonts w:ascii="Arial" w:eastAsiaTheme="minorEastAsia" w:hAnsi="Arial" w:cs="Arial"/>
      <w:b/>
      <w:bCs/>
      <w:sz w:val="28"/>
      <w:szCs w:val="28"/>
      <w:lang w:eastAsia="ru-RU"/>
    </w:rPr>
  </w:style>
  <w:style w:type="character" w:customStyle="1" w:styleId="30">
    <w:name w:val="Заголовок 3 Знак"/>
    <w:basedOn w:val="a0"/>
    <w:link w:val="3"/>
    <w:uiPriority w:val="1"/>
    <w:rsid w:val="006A713D"/>
    <w:rPr>
      <w:rFonts w:ascii="Futura Md BT" w:eastAsiaTheme="minorEastAsia" w:hAnsi="Futura Md BT" w:cs="Futura Md BT"/>
      <w:b/>
      <w:bCs/>
      <w:sz w:val="26"/>
      <w:szCs w:val="26"/>
      <w:lang w:eastAsia="ru-RU"/>
    </w:rPr>
  </w:style>
  <w:style w:type="character" w:customStyle="1" w:styleId="40">
    <w:name w:val="Заголовок 4 Знак"/>
    <w:basedOn w:val="a0"/>
    <w:link w:val="4"/>
    <w:uiPriority w:val="1"/>
    <w:rsid w:val="006A713D"/>
    <w:rPr>
      <w:rFonts w:ascii="Arial" w:eastAsiaTheme="minorEastAsia" w:hAnsi="Arial" w:cs="Arial"/>
      <w:sz w:val="24"/>
      <w:szCs w:val="24"/>
      <w:lang w:eastAsia="ru-RU"/>
    </w:rPr>
  </w:style>
  <w:style w:type="character" w:customStyle="1" w:styleId="50">
    <w:name w:val="Заголовок 5 Знак"/>
    <w:basedOn w:val="a0"/>
    <w:link w:val="5"/>
    <w:uiPriority w:val="1"/>
    <w:rsid w:val="006A713D"/>
    <w:rPr>
      <w:rFonts w:ascii="Times New Roman" w:eastAsiaTheme="minorEastAsia" w:hAnsi="Times New Roman" w:cs="Times New Roman"/>
      <w:lang w:eastAsia="ru-RU"/>
    </w:rPr>
  </w:style>
  <w:style w:type="character" w:customStyle="1" w:styleId="60">
    <w:name w:val="Заголовок 6 Знак"/>
    <w:basedOn w:val="a0"/>
    <w:link w:val="6"/>
    <w:uiPriority w:val="1"/>
    <w:rsid w:val="006A713D"/>
    <w:rPr>
      <w:rFonts w:ascii="Times New Roman" w:eastAsiaTheme="minorEastAsia" w:hAnsi="Times New Roman" w:cs="Times New Roman"/>
      <w:b/>
      <w:bCs/>
      <w:sz w:val="21"/>
      <w:szCs w:val="21"/>
      <w:lang w:eastAsia="ru-RU"/>
    </w:rPr>
  </w:style>
  <w:style w:type="character" w:customStyle="1" w:styleId="70">
    <w:name w:val="Заголовок 7 Знак"/>
    <w:basedOn w:val="a0"/>
    <w:link w:val="7"/>
    <w:uiPriority w:val="1"/>
    <w:rsid w:val="006A713D"/>
    <w:rPr>
      <w:rFonts w:ascii="Times New Roman" w:eastAsiaTheme="minorEastAsia" w:hAnsi="Times New Roman" w:cs="Times New Roman"/>
      <w:b/>
      <w:bCs/>
      <w:i/>
      <w:iCs/>
      <w:sz w:val="21"/>
      <w:szCs w:val="21"/>
      <w:lang w:eastAsia="ru-RU"/>
    </w:rPr>
  </w:style>
  <w:style w:type="table" w:customStyle="1" w:styleId="TableNormal">
    <w:name w:val="Table Normal"/>
    <w:uiPriority w:val="2"/>
    <w:semiHidden/>
    <w:unhideWhenUsed/>
    <w:qFormat/>
    <w:rsid w:val="006A713D"/>
    <w:pPr>
      <w:widowControl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A713D"/>
    <w:pPr>
      <w:widowControl w:val="0"/>
      <w:spacing w:before="8"/>
    </w:pPr>
    <w:rPr>
      <w:rFonts w:eastAsia="Times New Roman" w:cstheme="minorBidi"/>
      <w:i/>
      <w:sz w:val="21"/>
      <w:szCs w:val="21"/>
      <w:lang w:val="en-US" w:eastAsia="en-US"/>
    </w:rPr>
  </w:style>
  <w:style w:type="paragraph" w:customStyle="1" w:styleId="21">
    <w:name w:val="Оглавление 21"/>
    <w:basedOn w:val="a"/>
    <w:uiPriority w:val="1"/>
    <w:qFormat/>
    <w:rsid w:val="006A713D"/>
    <w:pPr>
      <w:widowControl w:val="0"/>
      <w:spacing w:before="8"/>
      <w:ind w:left="1500"/>
    </w:pPr>
    <w:rPr>
      <w:rFonts w:eastAsia="Times New Roman" w:cstheme="minorBidi"/>
      <w:i/>
      <w:sz w:val="21"/>
      <w:szCs w:val="21"/>
      <w:lang w:val="en-US" w:eastAsia="en-US"/>
    </w:rPr>
  </w:style>
  <w:style w:type="paragraph" w:customStyle="1" w:styleId="31">
    <w:name w:val="Оглавление 31"/>
    <w:basedOn w:val="a"/>
    <w:uiPriority w:val="1"/>
    <w:qFormat/>
    <w:rsid w:val="006A713D"/>
    <w:pPr>
      <w:widowControl w:val="0"/>
      <w:spacing w:before="271"/>
      <w:ind w:left="1500"/>
    </w:pPr>
    <w:rPr>
      <w:rFonts w:ascii="Futura Md BT" w:eastAsia="Futura Md BT" w:hAnsi="Futura Md BT" w:cstheme="minorBidi"/>
      <w:b/>
      <w:bCs/>
      <w:sz w:val="18"/>
      <w:szCs w:val="18"/>
      <w:lang w:val="en-US" w:eastAsia="en-US"/>
    </w:rPr>
  </w:style>
  <w:style w:type="paragraph" w:customStyle="1" w:styleId="41">
    <w:name w:val="Оглавление 41"/>
    <w:basedOn w:val="a"/>
    <w:uiPriority w:val="1"/>
    <w:qFormat/>
    <w:rsid w:val="006A713D"/>
    <w:pPr>
      <w:widowControl w:val="0"/>
      <w:spacing w:before="128"/>
      <w:ind w:left="1799" w:hanging="197"/>
    </w:pPr>
    <w:rPr>
      <w:rFonts w:eastAsia="Times New Roman" w:cstheme="minorBidi"/>
      <w:sz w:val="21"/>
      <w:szCs w:val="21"/>
      <w:lang w:val="en-US" w:eastAsia="en-US"/>
    </w:rPr>
  </w:style>
  <w:style w:type="paragraph" w:styleId="af4">
    <w:name w:val="Body Text"/>
    <w:basedOn w:val="a"/>
    <w:link w:val="af5"/>
    <w:uiPriority w:val="1"/>
    <w:qFormat/>
    <w:rsid w:val="006A713D"/>
    <w:pPr>
      <w:widowControl w:val="0"/>
      <w:ind w:left="1500"/>
    </w:pPr>
    <w:rPr>
      <w:rFonts w:eastAsia="Times New Roman" w:cstheme="minorBidi"/>
      <w:sz w:val="21"/>
      <w:szCs w:val="21"/>
      <w:lang w:val="en-US" w:eastAsia="en-US"/>
    </w:rPr>
  </w:style>
  <w:style w:type="character" w:customStyle="1" w:styleId="af5">
    <w:name w:val="Основной текст Знак"/>
    <w:basedOn w:val="a0"/>
    <w:link w:val="af4"/>
    <w:uiPriority w:val="1"/>
    <w:rsid w:val="006A713D"/>
    <w:rPr>
      <w:rFonts w:ascii="Times New Roman" w:eastAsia="Times New Roman" w:hAnsi="Times New Roman"/>
      <w:sz w:val="21"/>
      <w:szCs w:val="21"/>
      <w:lang w:val="en-US"/>
    </w:rPr>
  </w:style>
  <w:style w:type="paragraph" w:customStyle="1" w:styleId="110">
    <w:name w:val="Заголовок 11"/>
    <w:basedOn w:val="a"/>
    <w:uiPriority w:val="1"/>
    <w:qFormat/>
    <w:rsid w:val="006A713D"/>
    <w:pPr>
      <w:widowControl w:val="0"/>
      <w:outlineLvl w:val="1"/>
    </w:pPr>
    <w:rPr>
      <w:rFonts w:eastAsia="Times New Roman" w:cstheme="minorBidi"/>
      <w:b/>
      <w:bCs/>
      <w:sz w:val="36"/>
      <w:szCs w:val="36"/>
      <w:lang w:val="en-US" w:eastAsia="en-US"/>
    </w:rPr>
  </w:style>
  <w:style w:type="paragraph" w:customStyle="1" w:styleId="210">
    <w:name w:val="Заголовок 21"/>
    <w:basedOn w:val="a"/>
    <w:uiPriority w:val="1"/>
    <w:qFormat/>
    <w:rsid w:val="006A713D"/>
    <w:pPr>
      <w:widowControl w:val="0"/>
      <w:spacing w:before="65"/>
      <w:outlineLvl w:val="2"/>
    </w:pPr>
    <w:rPr>
      <w:rFonts w:ascii="Arial" w:eastAsia="Arial" w:hAnsi="Arial" w:cstheme="minorBidi"/>
      <w:b/>
      <w:bCs/>
      <w:sz w:val="28"/>
      <w:szCs w:val="28"/>
      <w:lang w:val="en-US" w:eastAsia="en-US"/>
    </w:rPr>
  </w:style>
  <w:style w:type="paragraph" w:customStyle="1" w:styleId="310">
    <w:name w:val="Заголовок 31"/>
    <w:basedOn w:val="a"/>
    <w:uiPriority w:val="1"/>
    <w:qFormat/>
    <w:rsid w:val="006A713D"/>
    <w:pPr>
      <w:widowControl w:val="0"/>
      <w:ind w:left="544"/>
      <w:outlineLvl w:val="3"/>
    </w:pPr>
    <w:rPr>
      <w:rFonts w:ascii="Futura Md BT" w:eastAsia="Futura Md BT" w:hAnsi="Futura Md BT" w:cstheme="minorBidi"/>
      <w:b/>
      <w:bCs/>
      <w:sz w:val="26"/>
      <w:szCs w:val="26"/>
      <w:lang w:val="en-US" w:eastAsia="en-US"/>
    </w:rPr>
  </w:style>
  <w:style w:type="paragraph" w:customStyle="1" w:styleId="410">
    <w:name w:val="Заголовок 41"/>
    <w:basedOn w:val="a"/>
    <w:uiPriority w:val="1"/>
    <w:qFormat/>
    <w:rsid w:val="006A713D"/>
    <w:pPr>
      <w:widowControl w:val="0"/>
      <w:outlineLvl w:val="4"/>
    </w:pPr>
    <w:rPr>
      <w:rFonts w:ascii="Arial" w:eastAsia="Arial" w:hAnsi="Arial" w:cstheme="minorBidi"/>
      <w:lang w:val="en-US" w:eastAsia="en-US"/>
    </w:rPr>
  </w:style>
  <w:style w:type="paragraph" w:customStyle="1" w:styleId="51">
    <w:name w:val="Заголовок 51"/>
    <w:basedOn w:val="a"/>
    <w:uiPriority w:val="1"/>
    <w:qFormat/>
    <w:rsid w:val="006A713D"/>
    <w:pPr>
      <w:widowControl w:val="0"/>
      <w:ind w:left="1499"/>
      <w:outlineLvl w:val="5"/>
    </w:pPr>
    <w:rPr>
      <w:rFonts w:eastAsia="Times New Roman" w:cstheme="minorBidi"/>
      <w:sz w:val="22"/>
      <w:szCs w:val="22"/>
      <w:lang w:val="en-US" w:eastAsia="en-US"/>
    </w:rPr>
  </w:style>
  <w:style w:type="paragraph" w:customStyle="1" w:styleId="61">
    <w:name w:val="Заголовок 61"/>
    <w:basedOn w:val="a"/>
    <w:uiPriority w:val="1"/>
    <w:qFormat/>
    <w:rsid w:val="006A713D"/>
    <w:pPr>
      <w:widowControl w:val="0"/>
      <w:outlineLvl w:val="6"/>
    </w:pPr>
    <w:rPr>
      <w:rFonts w:eastAsia="Times New Roman" w:cstheme="minorBidi"/>
      <w:b/>
      <w:bCs/>
      <w:sz w:val="21"/>
      <w:szCs w:val="21"/>
      <w:lang w:val="en-US" w:eastAsia="en-US"/>
    </w:rPr>
  </w:style>
  <w:style w:type="paragraph" w:customStyle="1" w:styleId="71">
    <w:name w:val="Заголовок 71"/>
    <w:basedOn w:val="a"/>
    <w:uiPriority w:val="1"/>
    <w:qFormat/>
    <w:rsid w:val="006A713D"/>
    <w:pPr>
      <w:widowControl w:val="0"/>
      <w:ind w:left="3780"/>
      <w:outlineLvl w:val="7"/>
    </w:pPr>
    <w:rPr>
      <w:rFonts w:eastAsia="Times New Roman" w:cstheme="minorBidi"/>
      <w:b/>
      <w:bCs/>
      <w:i/>
      <w:sz w:val="21"/>
      <w:szCs w:val="21"/>
      <w:lang w:val="en-US" w:eastAsia="en-US"/>
    </w:rPr>
  </w:style>
  <w:style w:type="paragraph" w:customStyle="1" w:styleId="TableParagraph">
    <w:name w:val="Table Paragraph"/>
    <w:basedOn w:val="a"/>
    <w:uiPriority w:val="1"/>
    <w:qFormat/>
    <w:rsid w:val="006A713D"/>
    <w:pPr>
      <w:widowControl w:val="0"/>
    </w:pPr>
    <w:rPr>
      <w:rFonts w:asciiTheme="minorHAnsi" w:eastAsiaTheme="minorHAnsi" w:hAnsiTheme="minorHAnsi" w:cstheme="minorBidi"/>
      <w:sz w:val="22"/>
      <w:szCs w:val="22"/>
      <w:lang w:val="en-US" w:eastAsia="en-US"/>
    </w:rPr>
  </w:style>
  <w:style w:type="character" w:styleId="af6">
    <w:name w:val="Strong"/>
    <w:basedOn w:val="a0"/>
    <w:uiPriority w:val="22"/>
    <w:qFormat/>
    <w:rsid w:val="006A713D"/>
    <w:rPr>
      <w:b/>
      <w:bCs/>
    </w:rPr>
  </w:style>
  <w:style w:type="character" w:styleId="af7">
    <w:name w:val="Emphasis"/>
    <w:basedOn w:val="a0"/>
    <w:uiPriority w:val="20"/>
    <w:qFormat/>
    <w:rsid w:val="006A713D"/>
    <w:rPr>
      <w:i/>
      <w:iCs/>
    </w:rPr>
  </w:style>
  <w:style w:type="paragraph" w:styleId="af8">
    <w:name w:val="No Spacing"/>
    <w:uiPriority w:val="1"/>
    <w:qFormat/>
    <w:rsid w:val="006A713D"/>
    <w:pPr>
      <w:suppressAutoHyphens/>
      <w:spacing w:after="200" w:line="240" w:lineRule="auto"/>
    </w:pPr>
    <w:rPr>
      <w:rFonts w:eastAsiaTheme="minorHAnsi"/>
      <w:color w:val="00000A"/>
    </w:rPr>
  </w:style>
  <w:style w:type="character" w:customStyle="1" w:styleId="authors-list-item">
    <w:name w:val="authors-list-item"/>
    <w:basedOn w:val="a0"/>
    <w:rsid w:val="00CF6924"/>
  </w:style>
  <w:style w:type="character" w:customStyle="1" w:styleId="author-sup-separator">
    <w:name w:val="author-sup-separator"/>
    <w:basedOn w:val="a0"/>
    <w:rsid w:val="00CF6924"/>
  </w:style>
  <w:style w:type="character" w:customStyle="1" w:styleId="comma">
    <w:name w:val="comma"/>
    <w:basedOn w:val="a0"/>
    <w:rsid w:val="00CF6924"/>
  </w:style>
  <w:style w:type="character" w:customStyle="1" w:styleId="hvr">
    <w:name w:val="hvr"/>
    <w:basedOn w:val="a0"/>
    <w:rsid w:val="00CB7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5784">
      <w:bodyDiv w:val="1"/>
      <w:marLeft w:val="0"/>
      <w:marRight w:val="0"/>
      <w:marTop w:val="0"/>
      <w:marBottom w:val="0"/>
      <w:divBdr>
        <w:top w:val="none" w:sz="0" w:space="0" w:color="auto"/>
        <w:left w:val="none" w:sz="0" w:space="0" w:color="auto"/>
        <w:bottom w:val="none" w:sz="0" w:space="0" w:color="auto"/>
        <w:right w:val="none" w:sz="0" w:space="0" w:color="auto"/>
      </w:divBdr>
    </w:div>
    <w:div w:id="136994605">
      <w:bodyDiv w:val="1"/>
      <w:marLeft w:val="0"/>
      <w:marRight w:val="0"/>
      <w:marTop w:val="0"/>
      <w:marBottom w:val="0"/>
      <w:divBdr>
        <w:top w:val="none" w:sz="0" w:space="0" w:color="auto"/>
        <w:left w:val="none" w:sz="0" w:space="0" w:color="auto"/>
        <w:bottom w:val="none" w:sz="0" w:space="0" w:color="auto"/>
        <w:right w:val="none" w:sz="0" w:space="0" w:color="auto"/>
      </w:divBdr>
    </w:div>
    <w:div w:id="190387710">
      <w:bodyDiv w:val="1"/>
      <w:marLeft w:val="0"/>
      <w:marRight w:val="0"/>
      <w:marTop w:val="0"/>
      <w:marBottom w:val="0"/>
      <w:divBdr>
        <w:top w:val="none" w:sz="0" w:space="0" w:color="auto"/>
        <w:left w:val="none" w:sz="0" w:space="0" w:color="auto"/>
        <w:bottom w:val="none" w:sz="0" w:space="0" w:color="auto"/>
        <w:right w:val="none" w:sz="0" w:space="0" w:color="auto"/>
      </w:divBdr>
    </w:div>
    <w:div w:id="198007100">
      <w:bodyDiv w:val="1"/>
      <w:marLeft w:val="0"/>
      <w:marRight w:val="0"/>
      <w:marTop w:val="0"/>
      <w:marBottom w:val="0"/>
      <w:divBdr>
        <w:top w:val="none" w:sz="0" w:space="0" w:color="auto"/>
        <w:left w:val="none" w:sz="0" w:space="0" w:color="auto"/>
        <w:bottom w:val="none" w:sz="0" w:space="0" w:color="auto"/>
        <w:right w:val="none" w:sz="0" w:space="0" w:color="auto"/>
      </w:divBdr>
    </w:div>
    <w:div w:id="406733182">
      <w:bodyDiv w:val="1"/>
      <w:marLeft w:val="0"/>
      <w:marRight w:val="0"/>
      <w:marTop w:val="0"/>
      <w:marBottom w:val="0"/>
      <w:divBdr>
        <w:top w:val="none" w:sz="0" w:space="0" w:color="auto"/>
        <w:left w:val="none" w:sz="0" w:space="0" w:color="auto"/>
        <w:bottom w:val="none" w:sz="0" w:space="0" w:color="auto"/>
        <w:right w:val="none" w:sz="0" w:space="0" w:color="auto"/>
      </w:divBdr>
    </w:div>
    <w:div w:id="503713054">
      <w:bodyDiv w:val="1"/>
      <w:marLeft w:val="0"/>
      <w:marRight w:val="0"/>
      <w:marTop w:val="0"/>
      <w:marBottom w:val="0"/>
      <w:divBdr>
        <w:top w:val="none" w:sz="0" w:space="0" w:color="auto"/>
        <w:left w:val="none" w:sz="0" w:space="0" w:color="auto"/>
        <w:bottom w:val="none" w:sz="0" w:space="0" w:color="auto"/>
        <w:right w:val="none" w:sz="0" w:space="0" w:color="auto"/>
      </w:divBdr>
    </w:div>
    <w:div w:id="645626402">
      <w:bodyDiv w:val="1"/>
      <w:marLeft w:val="0"/>
      <w:marRight w:val="0"/>
      <w:marTop w:val="0"/>
      <w:marBottom w:val="0"/>
      <w:divBdr>
        <w:top w:val="none" w:sz="0" w:space="0" w:color="auto"/>
        <w:left w:val="none" w:sz="0" w:space="0" w:color="auto"/>
        <w:bottom w:val="none" w:sz="0" w:space="0" w:color="auto"/>
        <w:right w:val="none" w:sz="0" w:space="0" w:color="auto"/>
      </w:divBdr>
    </w:div>
    <w:div w:id="767852436">
      <w:bodyDiv w:val="1"/>
      <w:marLeft w:val="0"/>
      <w:marRight w:val="0"/>
      <w:marTop w:val="0"/>
      <w:marBottom w:val="0"/>
      <w:divBdr>
        <w:top w:val="none" w:sz="0" w:space="0" w:color="auto"/>
        <w:left w:val="none" w:sz="0" w:space="0" w:color="auto"/>
        <w:bottom w:val="none" w:sz="0" w:space="0" w:color="auto"/>
        <w:right w:val="none" w:sz="0" w:space="0" w:color="auto"/>
      </w:divBdr>
    </w:div>
    <w:div w:id="1154836236">
      <w:bodyDiv w:val="1"/>
      <w:marLeft w:val="0"/>
      <w:marRight w:val="0"/>
      <w:marTop w:val="0"/>
      <w:marBottom w:val="0"/>
      <w:divBdr>
        <w:top w:val="none" w:sz="0" w:space="0" w:color="auto"/>
        <w:left w:val="none" w:sz="0" w:space="0" w:color="auto"/>
        <w:bottom w:val="none" w:sz="0" w:space="0" w:color="auto"/>
        <w:right w:val="none" w:sz="0" w:space="0" w:color="auto"/>
      </w:divBdr>
    </w:div>
    <w:div w:id="1223372547">
      <w:bodyDiv w:val="1"/>
      <w:marLeft w:val="0"/>
      <w:marRight w:val="0"/>
      <w:marTop w:val="0"/>
      <w:marBottom w:val="0"/>
      <w:divBdr>
        <w:top w:val="none" w:sz="0" w:space="0" w:color="auto"/>
        <w:left w:val="none" w:sz="0" w:space="0" w:color="auto"/>
        <w:bottom w:val="none" w:sz="0" w:space="0" w:color="auto"/>
        <w:right w:val="none" w:sz="0" w:space="0" w:color="auto"/>
      </w:divBdr>
    </w:div>
    <w:div w:id="1505902898">
      <w:bodyDiv w:val="1"/>
      <w:marLeft w:val="0"/>
      <w:marRight w:val="0"/>
      <w:marTop w:val="0"/>
      <w:marBottom w:val="0"/>
      <w:divBdr>
        <w:top w:val="none" w:sz="0" w:space="0" w:color="auto"/>
        <w:left w:val="none" w:sz="0" w:space="0" w:color="auto"/>
        <w:bottom w:val="none" w:sz="0" w:space="0" w:color="auto"/>
        <w:right w:val="none" w:sz="0" w:space="0" w:color="auto"/>
      </w:divBdr>
    </w:div>
    <w:div w:id="1506363002">
      <w:bodyDiv w:val="1"/>
      <w:marLeft w:val="0"/>
      <w:marRight w:val="0"/>
      <w:marTop w:val="0"/>
      <w:marBottom w:val="0"/>
      <w:divBdr>
        <w:top w:val="none" w:sz="0" w:space="0" w:color="auto"/>
        <w:left w:val="none" w:sz="0" w:space="0" w:color="auto"/>
        <w:bottom w:val="none" w:sz="0" w:space="0" w:color="auto"/>
        <w:right w:val="none" w:sz="0" w:space="0" w:color="auto"/>
      </w:divBdr>
    </w:div>
    <w:div w:id="206117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42" Type="http://schemas.microsoft.com/office/2016/09/relationships/commentsIds" Target="commentsId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5061</TotalTime>
  <Pages>21</Pages>
  <Words>4543</Words>
  <Characters>25898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Маржан Н. Ерболатова</dc:creator>
  <cp:keywords/>
  <dc:description/>
  <cp:lastModifiedBy>Гулбану Сарсембайкызы</cp:lastModifiedBy>
  <cp:revision>535</cp:revision>
  <cp:lastPrinted>2020-09-16T10:41:00Z</cp:lastPrinted>
  <dcterms:created xsi:type="dcterms:W3CDTF">2020-03-20T08:08:00Z</dcterms:created>
  <dcterms:modified xsi:type="dcterms:W3CDTF">2020-12-02T11:28:00Z</dcterms:modified>
</cp:coreProperties>
</file>